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76" w:type="dxa"/>
        <w:tblBorders>
          <w:top w:val="nil"/>
          <w:bottom w:val="nil"/>
          <w:insideH w:val="nil"/>
          <w:insideV w:val="nil"/>
        </w:tblBorders>
        <w:tblCellMar>
          <w:left w:w="0" w:type="dxa"/>
          <w:right w:w="0" w:type="dxa"/>
        </w:tblCellMar>
        <w:tblLook w:val="04A0" w:firstRow="1" w:lastRow="0" w:firstColumn="1" w:lastColumn="0" w:noHBand="0" w:noVBand="1"/>
      </w:tblPr>
      <w:tblGrid>
        <w:gridCol w:w="3524"/>
        <w:gridCol w:w="5691"/>
      </w:tblGrid>
      <w:tr w:rsidR="001023DB" w:rsidRPr="00916A3E" w14:paraId="55BC12C0" w14:textId="77777777" w:rsidTr="002002FE">
        <w:tc>
          <w:tcPr>
            <w:tcW w:w="3524" w:type="dxa"/>
            <w:tcBorders>
              <w:top w:val="nil"/>
              <w:left w:val="nil"/>
              <w:bottom w:val="nil"/>
              <w:right w:val="nil"/>
              <w:tl2br w:val="nil"/>
              <w:tr2bl w:val="nil"/>
            </w:tcBorders>
            <w:tcMar>
              <w:top w:w="0" w:type="dxa"/>
              <w:left w:w="108" w:type="dxa"/>
              <w:bottom w:w="0" w:type="dxa"/>
              <w:right w:w="108" w:type="dxa"/>
            </w:tcMar>
          </w:tcPr>
          <w:p w14:paraId="5DA7305D" w14:textId="77777777" w:rsidR="00380984" w:rsidRDefault="00380984" w:rsidP="00AB189C">
            <w:pPr>
              <w:jc w:val="center"/>
              <w:rPr>
                <w:b/>
                <w:bCs/>
                <w:sz w:val="26"/>
                <w:szCs w:val="26"/>
              </w:rPr>
            </w:pPr>
            <w:r>
              <w:rPr>
                <w:b/>
                <w:bCs/>
                <w:sz w:val="26"/>
                <w:szCs w:val="26"/>
              </w:rPr>
              <w:t>UỶ BAN NHÂN DÂN</w:t>
            </w:r>
          </w:p>
          <w:p w14:paraId="38641304" w14:textId="4B8D7A80" w:rsidR="00AB189C" w:rsidRPr="007167F5" w:rsidRDefault="00B5720D" w:rsidP="007167F5">
            <w:pPr>
              <w:jc w:val="center"/>
              <w:rPr>
                <w:b/>
                <w:bCs/>
                <w:sz w:val="38"/>
                <w:szCs w:val="38"/>
              </w:rPr>
            </w:pPr>
            <w:r>
              <w:rPr>
                <w:b/>
                <w:bCs/>
                <w:noProof/>
                <w:sz w:val="26"/>
                <w:szCs w:val="26"/>
              </w:rPr>
              <mc:AlternateContent>
                <mc:Choice Requires="wps">
                  <w:drawing>
                    <wp:anchor distT="4294967295" distB="4294967295" distL="114300" distR="114300" simplePos="0" relativeHeight="251659264" behindDoc="0" locked="0" layoutInCell="1" allowOverlap="1" wp14:anchorId="334A8B31" wp14:editId="2EE2B03A">
                      <wp:simplePos x="0" y="0"/>
                      <wp:positionH relativeFrom="column">
                        <wp:posOffset>730250</wp:posOffset>
                      </wp:positionH>
                      <wp:positionV relativeFrom="paragraph">
                        <wp:posOffset>193674</wp:posOffset>
                      </wp:positionV>
                      <wp:extent cx="628650" cy="0"/>
                      <wp:effectExtent l="0" t="0" r="0" b="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3D9395" id="_x0000_t32" coordsize="21600,21600" o:spt="32" o:oned="t" path="m,l21600,21600e" filled="f">
                      <v:path arrowok="t" fillok="f" o:connecttype="none"/>
                      <o:lock v:ext="edit" shapetype="t"/>
                    </v:shapetype>
                    <v:shape id="Straight Arrow Connector 2" o:spid="_x0000_s1026" type="#_x0000_t32" style="position:absolute;margin-left:57.5pt;margin-top:15.25pt;width:49.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"/>
                  </w:pict>
                </mc:Fallback>
              </mc:AlternateContent>
            </w:r>
            <w:r w:rsidR="00AB189C">
              <w:rPr>
                <w:b/>
                <w:bCs/>
                <w:sz w:val="26"/>
                <w:szCs w:val="26"/>
              </w:rPr>
              <w:t>TỈNH BẮC NINH</w:t>
            </w:r>
            <w:r w:rsidR="001023DB" w:rsidRPr="00916A3E">
              <w:rPr>
                <w:b/>
                <w:bCs/>
                <w:sz w:val="26"/>
                <w:szCs w:val="26"/>
              </w:rPr>
              <w:br/>
            </w:r>
          </w:p>
          <w:p w14:paraId="723A58CA" w14:textId="77777777" w:rsidR="00AB189C" w:rsidRPr="00916A3E" w:rsidRDefault="00AB189C" w:rsidP="00AB189C">
            <w:pPr>
              <w:jc w:val="center"/>
              <w:rPr>
                <w:szCs w:val="28"/>
              </w:rPr>
            </w:pPr>
            <w:r w:rsidRPr="00844386">
              <w:rPr>
                <w:sz w:val="28"/>
                <w:szCs w:val="32"/>
              </w:rPr>
              <w:t>Số:         /KH-UBND</w:t>
            </w:r>
          </w:p>
        </w:tc>
        <w:tc>
          <w:tcPr>
            <w:tcW w:w="5691" w:type="dxa"/>
            <w:tcBorders>
              <w:top w:val="nil"/>
              <w:left w:val="nil"/>
              <w:bottom w:val="nil"/>
              <w:right w:val="nil"/>
              <w:tl2br w:val="nil"/>
              <w:tr2bl w:val="nil"/>
            </w:tcBorders>
            <w:tcMar>
              <w:top w:w="0" w:type="dxa"/>
              <w:left w:w="108" w:type="dxa"/>
              <w:bottom w:w="0" w:type="dxa"/>
              <w:right w:w="108" w:type="dxa"/>
            </w:tcMar>
          </w:tcPr>
          <w:p w14:paraId="436D4381" w14:textId="4C4011F0" w:rsidR="00AB189C" w:rsidRPr="007167F5" w:rsidRDefault="00B5720D" w:rsidP="00AB189C">
            <w:pPr>
              <w:spacing w:before="120"/>
              <w:jc w:val="center"/>
              <w:rPr>
                <w:i/>
                <w:sz w:val="14"/>
                <w:szCs w:val="18"/>
              </w:rPr>
            </w:pPr>
            <w:r>
              <w:rPr>
                <w:b/>
                <w:bCs/>
                <w:noProof/>
                <w:sz w:val="26"/>
                <w:szCs w:val="26"/>
              </w:rPr>
              <mc:AlternateContent>
                <mc:Choice Requires="wps">
                  <w:drawing>
                    <wp:anchor distT="4294967295" distB="4294967295" distL="114300" distR="114300" simplePos="0" relativeHeight="251660288" behindDoc="0" locked="0" layoutInCell="1" allowOverlap="1" wp14:anchorId="4DCAA9BF" wp14:editId="715B079D">
                      <wp:simplePos x="0" y="0"/>
                      <wp:positionH relativeFrom="column">
                        <wp:posOffset>676275</wp:posOffset>
                      </wp:positionH>
                      <wp:positionV relativeFrom="paragraph">
                        <wp:posOffset>463549</wp:posOffset>
                      </wp:positionV>
                      <wp:extent cx="2095500" cy="0"/>
                      <wp:effectExtent l="0" t="0" r="0" b="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8B1742" id="Straight Arrow Connector 1" o:spid="_x0000_s1026" type="#_x0000_t32" style="position:absolute;margin-left:53.25pt;margin-top:36.5pt;width:16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"/>
                  </w:pict>
                </mc:Fallback>
              </mc:AlternateContent>
            </w:r>
            <w:r w:rsidR="001023DB" w:rsidRPr="00916A3E">
              <w:rPr>
                <w:b/>
                <w:bCs/>
                <w:sz w:val="26"/>
                <w:szCs w:val="26"/>
              </w:rPr>
              <w:t>CỘNG HÒA XÃ HỘI CHỦ NGHĨA VIỆT NAM</w:t>
            </w:r>
            <w:r w:rsidR="001023DB" w:rsidRPr="00916A3E">
              <w:rPr>
                <w:b/>
                <w:bCs/>
                <w:sz w:val="28"/>
                <w:szCs w:val="28"/>
              </w:rPr>
              <w:br/>
              <w:t xml:space="preserve">Độc lập - Tự do - Hạnh phúc </w:t>
            </w:r>
            <w:r w:rsidR="001023DB" w:rsidRPr="00916A3E">
              <w:rPr>
                <w:b/>
                <w:bCs/>
                <w:sz w:val="28"/>
                <w:szCs w:val="28"/>
              </w:rPr>
              <w:br/>
            </w:r>
          </w:p>
          <w:p w14:paraId="51C38B19" w14:textId="77777777" w:rsidR="00AB189C" w:rsidRPr="00AB189C" w:rsidRDefault="00AB189C" w:rsidP="00AB189C">
            <w:pPr>
              <w:spacing w:before="120"/>
              <w:jc w:val="center"/>
              <w:rPr>
                <w:i/>
                <w:szCs w:val="28"/>
              </w:rPr>
            </w:pPr>
            <w:r w:rsidRPr="00AB189C">
              <w:rPr>
                <w:i/>
                <w:sz w:val="28"/>
                <w:szCs w:val="28"/>
              </w:rPr>
              <w:t>Bắc Ninh, ngày      tháng 6 năm 2026</w:t>
            </w:r>
          </w:p>
        </w:tc>
      </w:tr>
    </w:tbl>
    <w:bookmarkStart w:id="0" w:name="loai_2"/>
    <w:p w14:paraId="2B283355" w14:textId="52B7ECD1" w:rsidR="00AB189C" w:rsidRPr="00156063" w:rsidRDefault="00B5720D" w:rsidP="00AB189C">
      <w:pPr>
        <w:rPr>
          <w:b/>
          <w:lang w:val="en-GB"/>
        </w:rPr>
      </w:pPr>
      <w:r>
        <w:rPr>
          <w:b/>
          <w:bCs/>
          <w:noProof/>
          <w:sz w:val="28"/>
          <w:szCs w:val="28"/>
        </w:rPr>
        <mc:AlternateContent>
          <mc:Choice Requires="wps">
            <w:drawing>
              <wp:anchor distT="0" distB="0" distL="114300" distR="114300" simplePos="0" relativeHeight="251662336" behindDoc="0" locked="0" layoutInCell="1" allowOverlap="1" wp14:anchorId="72DEE125" wp14:editId="3C6A7D91">
                <wp:simplePos x="0" y="0"/>
                <wp:positionH relativeFrom="column">
                  <wp:posOffset>173990</wp:posOffset>
                </wp:positionH>
                <wp:positionV relativeFrom="paragraph">
                  <wp:posOffset>50800</wp:posOffset>
                </wp:positionV>
                <wp:extent cx="1231900" cy="283845"/>
                <wp:effectExtent l="0" t="0" r="25400" b="20955"/>
                <wp:wrapNone/>
                <wp:docPr id="101433998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283845"/>
                        </a:xfrm>
                        <a:prstGeom prst="rect">
                          <a:avLst/>
                        </a:prstGeom>
                        <a:solidFill>
                          <a:srgbClr val="FFFFFF"/>
                        </a:solidFill>
                        <a:ln w="9525">
                          <a:solidFill>
                            <a:srgbClr val="000000"/>
                          </a:solidFill>
                          <a:miter lim="800000"/>
                          <a:headEnd/>
                          <a:tailEnd/>
                        </a:ln>
                      </wps:spPr>
                      <wps:txbx>
                        <w:txbxContent>
                          <w:p w14:paraId="34AF2579" w14:textId="77777777" w:rsidR="00AB189C" w:rsidRPr="00156063" w:rsidRDefault="00AB189C" w:rsidP="00AB189C">
                            <w:pPr>
                              <w:jc w:val="center"/>
                              <w:rPr>
                                <w:b/>
                                <w:lang w:val="en-GB"/>
                              </w:rPr>
                            </w:pPr>
                            <w:r w:rsidRPr="00156063">
                              <w:rPr>
                                <w:b/>
                                <w:lang w:val="en-G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EE125" id="Rectangle 7" o:spid="_x0000_s1026" style="position:absolute;margin-left:13.7pt;margin-top:4pt;width:97pt;height:2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">
                <v:textbox>
                  <w:txbxContent>
                    <w:p w14:paraId="34AF2579" w14:textId="77777777" w:rsidR="00AB189C" w:rsidRPr="00156063" w:rsidRDefault="00AB189C" w:rsidP="00AB189C">
                      <w:pPr>
                        <w:jc w:val="center"/>
                        <w:rPr>
                          <w:b/>
                          <w:lang w:val="en-GB"/>
                        </w:rPr>
                      </w:pPr>
                      <w:r w:rsidRPr="00156063">
                        <w:rPr>
                          <w:b/>
                          <w:lang w:val="en-GB"/>
                        </w:rPr>
                        <w:t>DỰ THẢO</w:t>
                      </w:r>
                    </w:p>
                  </w:txbxContent>
                </v:textbox>
              </v:rect>
            </w:pict>
          </mc:Fallback>
        </mc:AlternateContent>
      </w:r>
      <w:r w:rsidR="00AB189C">
        <w:rPr>
          <w:b/>
          <w:bCs/>
          <w:sz w:val="28"/>
          <w:szCs w:val="28"/>
        </w:rPr>
        <w:tab/>
      </w:r>
    </w:p>
    <w:p w14:paraId="404606B7" w14:textId="77777777" w:rsidR="00761C2E" w:rsidRDefault="00761C2E" w:rsidP="00AB189C">
      <w:pPr>
        <w:tabs>
          <w:tab w:val="left" w:pos="886"/>
        </w:tabs>
        <w:spacing w:line="360" w:lineRule="atLeast"/>
        <w:rPr>
          <w:b/>
          <w:bCs/>
          <w:sz w:val="28"/>
          <w:szCs w:val="28"/>
        </w:rPr>
      </w:pPr>
    </w:p>
    <w:p w14:paraId="597C7538" w14:textId="77777777" w:rsidR="001023DB" w:rsidRPr="00916A3E" w:rsidRDefault="001023DB" w:rsidP="007167F5">
      <w:pPr>
        <w:jc w:val="center"/>
        <w:rPr>
          <w:sz w:val="28"/>
          <w:szCs w:val="28"/>
        </w:rPr>
      </w:pPr>
      <w:r w:rsidRPr="00916A3E">
        <w:rPr>
          <w:b/>
          <w:bCs/>
          <w:sz w:val="28"/>
          <w:szCs w:val="28"/>
          <w:lang w:val="vi-VN"/>
        </w:rPr>
        <w:t>KẾ HOẠCH</w:t>
      </w:r>
      <w:bookmarkEnd w:id="0"/>
    </w:p>
    <w:p w14:paraId="14DF78DB" w14:textId="3AA75825" w:rsidR="007167F5" w:rsidRDefault="00AB189C" w:rsidP="007167F5">
      <w:pPr>
        <w:jc w:val="center"/>
        <w:rPr>
          <w:rStyle w:val="fontstyle01"/>
          <w:b/>
        </w:rPr>
      </w:pPr>
      <w:r w:rsidRPr="00AB189C">
        <w:rPr>
          <w:rStyle w:val="fontstyle01"/>
          <w:b/>
        </w:rPr>
        <w:t xml:space="preserve">Triển khai </w:t>
      </w:r>
      <w:r w:rsidR="00844386">
        <w:rPr>
          <w:rStyle w:val="fontstyle01"/>
          <w:b/>
        </w:rPr>
        <w:t xml:space="preserve">thi hành </w:t>
      </w:r>
      <w:r w:rsidRPr="00AB189C">
        <w:rPr>
          <w:rStyle w:val="fontstyle01"/>
          <w:b/>
        </w:rPr>
        <w:t>Nghị quyết số 24/2026/QH16 ngày</w:t>
      </w:r>
      <w:r w:rsidR="007167F5">
        <w:rPr>
          <w:rStyle w:val="fontstyle01"/>
          <w:b/>
        </w:rPr>
        <w:t xml:space="preserve"> </w:t>
      </w:r>
      <w:r w:rsidRPr="00AB189C">
        <w:rPr>
          <w:rStyle w:val="fontstyle01"/>
          <w:b/>
        </w:rPr>
        <w:t>24</w:t>
      </w:r>
      <w:r w:rsidR="007167F5">
        <w:rPr>
          <w:rStyle w:val="fontstyle01"/>
          <w:b/>
        </w:rPr>
        <w:t>/</w:t>
      </w:r>
      <w:r w:rsidRPr="00AB189C">
        <w:rPr>
          <w:rStyle w:val="fontstyle01"/>
          <w:b/>
        </w:rPr>
        <w:t>4</w:t>
      </w:r>
      <w:r w:rsidR="007167F5">
        <w:rPr>
          <w:rStyle w:val="fontstyle01"/>
          <w:b/>
        </w:rPr>
        <w:t>/</w:t>
      </w:r>
      <w:r w:rsidRPr="00AB189C">
        <w:rPr>
          <w:rStyle w:val="fontstyle01"/>
          <w:b/>
        </w:rPr>
        <w:t xml:space="preserve">2026 </w:t>
      </w:r>
    </w:p>
    <w:p w14:paraId="16A9BDE9" w14:textId="06A57754" w:rsidR="001023DB" w:rsidRPr="00AB189C" w:rsidRDefault="00AB189C" w:rsidP="007167F5">
      <w:pPr>
        <w:jc w:val="center"/>
        <w:rPr>
          <w:b/>
          <w:color w:val="000000"/>
          <w:sz w:val="28"/>
          <w:szCs w:val="28"/>
        </w:rPr>
      </w:pPr>
      <w:r w:rsidRPr="00AB189C">
        <w:rPr>
          <w:rStyle w:val="fontstyle01"/>
          <w:b/>
        </w:rPr>
        <w:t>của Quốc hội về việc thí điểm thực hiện chế định luật sư</w:t>
      </w:r>
      <w:r w:rsidRPr="00AB189C">
        <w:rPr>
          <w:b/>
          <w:color w:val="000000"/>
          <w:sz w:val="28"/>
          <w:szCs w:val="28"/>
        </w:rPr>
        <w:t xml:space="preserve"> </w:t>
      </w:r>
      <w:r w:rsidRPr="00AB189C">
        <w:rPr>
          <w:rStyle w:val="fontstyle01"/>
          <w:b/>
        </w:rPr>
        <w:t>công</w:t>
      </w:r>
      <w:r w:rsidRPr="00AB189C">
        <w:rPr>
          <w:b/>
        </w:rPr>
        <w:t xml:space="preserve"> </w:t>
      </w:r>
    </w:p>
    <w:p w14:paraId="08E761F3" w14:textId="40ED5005" w:rsidR="00AB189C" w:rsidRPr="007167F5" w:rsidRDefault="007167F5" w:rsidP="007167F5">
      <w:pPr>
        <w:rPr>
          <w:sz w:val="30"/>
          <w:szCs w:val="30"/>
        </w:rPr>
      </w:pPr>
      <w:r w:rsidRPr="007167F5">
        <w:rPr>
          <w:noProof/>
          <w:sz w:val="30"/>
          <w:szCs w:val="30"/>
        </w:rPr>
        <mc:AlternateContent>
          <mc:Choice Requires="wps">
            <w:drawing>
              <wp:anchor distT="0" distB="0" distL="114300" distR="114300" simplePos="0" relativeHeight="251661312" behindDoc="0" locked="0" layoutInCell="1" allowOverlap="1" wp14:anchorId="6B7043B2" wp14:editId="2B3CECEB">
                <wp:simplePos x="0" y="0"/>
                <wp:positionH relativeFrom="column">
                  <wp:posOffset>2131060</wp:posOffset>
                </wp:positionH>
                <wp:positionV relativeFrom="paragraph">
                  <wp:posOffset>59055</wp:posOffset>
                </wp:positionV>
                <wp:extent cx="1715770" cy="0"/>
                <wp:effectExtent l="0" t="0" r="0" b="0"/>
                <wp:wrapNone/>
                <wp:docPr id="207132334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9EEFD0" id="_x0000_t32" coordsize="21600,21600" o:spt="32" o:oned="t" path="m,l21600,21600e" filled="f">
                <v:path arrowok="t" fillok="f" o:connecttype="none"/>
                <o:lock v:ext="edit" shapetype="t"/>
              </v:shapetype>
              <v:shape id="AutoShape 5" o:spid="_x0000_s1026" type="#_x0000_t32" style="position:absolute;margin-left:167.8pt;margin-top:4.65pt;width:135.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"/>
            </w:pict>
          </mc:Fallback>
        </mc:AlternateContent>
      </w:r>
    </w:p>
    <w:p w14:paraId="6A99F85A" w14:textId="77777777" w:rsidR="007167F5" w:rsidRPr="007167F5" w:rsidRDefault="007167F5" w:rsidP="007167F5">
      <w:pPr>
        <w:spacing w:before="80"/>
        <w:ind w:firstLine="709"/>
        <w:jc w:val="both"/>
        <w:rPr>
          <w:spacing w:val="-4"/>
          <w:sz w:val="4"/>
          <w:szCs w:val="4"/>
          <w:lang w:val="da-DK"/>
        </w:rPr>
      </w:pPr>
    </w:p>
    <w:p w14:paraId="2FA553A3" w14:textId="50042AEA" w:rsidR="006C7887" w:rsidRPr="009250CD" w:rsidRDefault="00AB189C" w:rsidP="009250CD">
      <w:pPr>
        <w:spacing w:before="120"/>
        <w:ind w:firstLine="709"/>
        <w:jc w:val="both"/>
        <w:rPr>
          <w:color w:val="000000"/>
          <w:sz w:val="28"/>
          <w:szCs w:val="28"/>
        </w:rPr>
      </w:pPr>
      <w:r w:rsidRPr="009250CD">
        <w:rPr>
          <w:sz w:val="28"/>
          <w:szCs w:val="28"/>
          <w:lang w:val="da-DK"/>
        </w:rPr>
        <w:tab/>
      </w:r>
      <w:r w:rsidR="00D04CB1" w:rsidRPr="009250CD">
        <w:rPr>
          <w:sz w:val="28"/>
          <w:szCs w:val="28"/>
        </w:rPr>
        <w:t xml:space="preserve">Thực hiện Nghị quyết số 24/2026/QH16 ngày 24/4/2026 của Quốc hội về việc thí điểm thực hiện chế định luật sư công (sau đây gọi là Nghị quyết) </w:t>
      </w:r>
      <w:r w:rsidR="00D04CB1" w:rsidRPr="009250CD">
        <w:rPr>
          <w:sz w:val="28"/>
          <w:szCs w:val="28"/>
          <w:lang w:val="da-DK"/>
        </w:rPr>
        <w:t>và</w:t>
      </w:r>
      <w:r w:rsidRPr="009250CD">
        <w:rPr>
          <w:sz w:val="28"/>
          <w:szCs w:val="28"/>
          <w:lang w:val="da-DK"/>
        </w:rPr>
        <w:t xml:space="preserve"> Quyết định số </w:t>
      </w:r>
      <w:r w:rsidRPr="009250CD">
        <w:rPr>
          <w:rStyle w:val="fontstyle01"/>
        </w:rPr>
        <w:t xml:space="preserve">955/QĐ-TTg </w:t>
      </w:r>
      <w:r w:rsidR="00D04CB1" w:rsidRPr="009250CD">
        <w:rPr>
          <w:rStyle w:val="fontstyle01"/>
        </w:rPr>
        <w:t xml:space="preserve">ngày 28/5/2026 của </w:t>
      </w:r>
      <w:r w:rsidR="00D04CB1" w:rsidRPr="009250CD">
        <w:rPr>
          <w:sz w:val="28"/>
          <w:szCs w:val="28"/>
          <w:lang w:val="da-DK"/>
        </w:rPr>
        <w:t xml:space="preserve">Thủ tướng Chính phủ </w:t>
      </w:r>
      <w:r w:rsidRPr="009250CD">
        <w:rPr>
          <w:rStyle w:val="fontstyle01"/>
        </w:rPr>
        <w:t>Ban hành Kế hoạch triển khai thi hành Nghị quyết số 24/2026/QH16 ngày 24</w:t>
      </w:r>
      <w:r w:rsidR="00844386" w:rsidRPr="009250CD">
        <w:rPr>
          <w:rStyle w:val="fontstyle01"/>
        </w:rPr>
        <w:t>/</w:t>
      </w:r>
      <w:r w:rsidRPr="009250CD">
        <w:rPr>
          <w:rStyle w:val="fontstyle01"/>
        </w:rPr>
        <w:t>4</w:t>
      </w:r>
      <w:r w:rsidR="00844386" w:rsidRPr="009250CD">
        <w:rPr>
          <w:rStyle w:val="fontstyle01"/>
        </w:rPr>
        <w:t>/</w:t>
      </w:r>
      <w:r w:rsidRPr="009250CD">
        <w:rPr>
          <w:rStyle w:val="fontstyle01"/>
        </w:rPr>
        <w:t>2026 của Quốc hội về việc thí điểm thực hiện chế định luật sư</w:t>
      </w:r>
      <w:r w:rsidRPr="009250CD">
        <w:rPr>
          <w:color w:val="000000"/>
          <w:sz w:val="28"/>
          <w:szCs w:val="28"/>
        </w:rPr>
        <w:t xml:space="preserve"> </w:t>
      </w:r>
      <w:r w:rsidRPr="009250CD">
        <w:rPr>
          <w:rStyle w:val="fontstyle01"/>
        </w:rPr>
        <w:t>công</w:t>
      </w:r>
      <w:r w:rsidR="009250CD">
        <w:rPr>
          <w:rStyle w:val="fontstyle01"/>
        </w:rPr>
        <w:t xml:space="preserve"> (</w:t>
      </w:r>
      <w:r w:rsidR="009250CD" w:rsidRPr="009250CD">
        <w:rPr>
          <w:sz w:val="28"/>
          <w:szCs w:val="28"/>
          <w:lang w:val="da-DK"/>
        </w:rPr>
        <w:t>sau đây gọi là Quyết định</w:t>
      </w:r>
      <w:r w:rsidR="009250CD">
        <w:rPr>
          <w:rStyle w:val="fontstyle01"/>
        </w:rPr>
        <w:t>)</w:t>
      </w:r>
      <w:r w:rsidR="00810669" w:rsidRPr="009250CD">
        <w:rPr>
          <w:sz w:val="28"/>
          <w:szCs w:val="28"/>
          <w:lang w:val="pt-BR"/>
        </w:rPr>
        <w:t>.</w:t>
      </w:r>
      <w:r w:rsidR="00C92CFB" w:rsidRPr="009250CD">
        <w:rPr>
          <w:sz w:val="28"/>
          <w:szCs w:val="28"/>
          <w:lang w:val="pt-BR"/>
        </w:rPr>
        <w:t xml:space="preserve"> </w:t>
      </w:r>
      <w:r w:rsidR="00432771" w:rsidRPr="009250CD">
        <w:rPr>
          <w:sz w:val="28"/>
          <w:szCs w:val="28"/>
          <w:lang w:val="da-DK"/>
        </w:rPr>
        <w:t xml:space="preserve">Để triển khai </w:t>
      </w:r>
      <w:r w:rsidR="009250CD">
        <w:rPr>
          <w:sz w:val="28"/>
          <w:szCs w:val="28"/>
          <w:lang w:val="da-DK"/>
        </w:rPr>
        <w:t xml:space="preserve">Nghị quyết và </w:t>
      </w:r>
      <w:r w:rsidRPr="009250CD">
        <w:rPr>
          <w:sz w:val="28"/>
          <w:szCs w:val="28"/>
          <w:lang w:val="da-DK"/>
        </w:rPr>
        <w:t xml:space="preserve">Quyết định </w:t>
      </w:r>
      <w:r w:rsidR="009250CD">
        <w:rPr>
          <w:sz w:val="28"/>
          <w:szCs w:val="28"/>
          <w:lang w:val="da-DK"/>
        </w:rPr>
        <w:t>được</w:t>
      </w:r>
      <w:r w:rsidR="00C92CFB" w:rsidRPr="009250CD">
        <w:rPr>
          <w:sz w:val="28"/>
          <w:szCs w:val="28"/>
          <w:lang w:val="da-DK"/>
        </w:rPr>
        <w:t xml:space="preserve"> </w:t>
      </w:r>
      <w:r w:rsidR="00432771" w:rsidRPr="009250CD">
        <w:rPr>
          <w:sz w:val="28"/>
          <w:szCs w:val="28"/>
          <w:lang w:val="da-DK"/>
        </w:rPr>
        <w:t>đồng bộ, kịp thời, hiệu quả</w:t>
      </w:r>
      <w:r w:rsidR="00C93338" w:rsidRPr="009250CD">
        <w:rPr>
          <w:sz w:val="28"/>
          <w:szCs w:val="28"/>
          <w:lang w:val="da-DK"/>
        </w:rPr>
        <w:t>;</w:t>
      </w:r>
      <w:r w:rsidR="00432771" w:rsidRPr="009250CD">
        <w:rPr>
          <w:sz w:val="28"/>
          <w:szCs w:val="28"/>
          <w:lang w:val="da-DK"/>
        </w:rPr>
        <w:t xml:space="preserve"> </w:t>
      </w:r>
      <w:r w:rsidRPr="009250CD">
        <w:rPr>
          <w:sz w:val="28"/>
          <w:szCs w:val="28"/>
          <w:lang w:val="da-DK"/>
        </w:rPr>
        <w:t xml:space="preserve">Chủ tịch UBND tỉnh </w:t>
      </w:r>
      <w:r w:rsidR="00432771" w:rsidRPr="009250CD">
        <w:rPr>
          <w:sz w:val="28"/>
          <w:szCs w:val="28"/>
          <w:lang w:val="da-DK"/>
        </w:rPr>
        <w:t>ban hành Kế hoạch triển khai với những nội dung cụ thể như sau:</w:t>
      </w:r>
      <w:bookmarkStart w:id="1" w:name="muc_1"/>
    </w:p>
    <w:p w14:paraId="74865C11" w14:textId="77777777" w:rsidR="006C7887" w:rsidRPr="009250CD" w:rsidRDefault="001023DB" w:rsidP="009250CD">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6"/>
          <w:szCs w:val="26"/>
          <w:lang w:val="nb-NO"/>
        </w:rPr>
      </w:pPr>
      <w:r w:rsidRPr="009250CD">
        <w:rPr>
          <w:b/>
          <w:bCs/>
          <w:sz w:val="26"/>
          <w:szCs w:val="26"/>
          <w:lang w:val="vi-VN"/>
        </w:rPr>
        <w:t>I. MỤC ĐÍCH, YÊU CẦU</w:t>
      </w:r>
      <w:bookmarkStart w:id="2" w:name="_Hlk193383979"/>
      <w:bookmarkEnd w:id="1"/>
    </w:p>
    <w:p w14:paraId="6186FFCB" w14:textId="77777777" w:rsidR="006C7887" w:rsidRDefault="001023DB" w:rsidP="009250CD">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122C2">
        <w:rPr>
          <w:b/>
          <w:sz w:val="28"/>
          <w:szCs w:val="28"/>
          <w:lang w:val="vi-VN"/>
        </w:rPr>
        <w:t>1. Mục đích</w:t>
      </w:r>
    </w:p>
    <w:p w14:paraId="13100643" w14:textId="77777777" w:rsidR="006C7887" w:rsidRPr="00D04CB1" w:rsidRDefault="000E638F" w:rsidP="009250CD">
      <w:pPr>
        <w:widowControl w:val="0"/>
        <w:pBdr>
          <w:top w:val="dotted" w:sz="4" w:space="0" w:color="FFFFFF"/>
          <w:left w:val="dotted" w:sz="4" w:space="0" w:color="FFFFFF"/>
          <w:bottom w:val="dotted" w:sz="4" w:space="31" w:color="FFFFFF"/>
          <w:right w:val="dotted" w:sz="4" w:space="3" w:color="FFFFFF"/>
        </w:pBdr>
        <w:spacing w:before="120"/>
        <w:ind w:firstLine="709"/>
        <w:jc w:val="both"/>
        <w:rPr>
          <w:sz w:val="28"/>
          <w:szCs w:val="28"/>
          <w:lang w:val="da-DK"/>
        </w:rPr>
      </w:pPr>
      <w:r w:rsidRPr="00D04CB1">
        <w:rPr>
          <w:sz w:val="28"/>
          <w:szCs w:val="28"/>
          <w:lang w:val="da-DK"/>
        </w:rPr>
        <w:t>a)</w:t>
      </w:r>
      <w:r w:rsidR="001023DB" w:rsidRPr="00D04CB1">
        <w:rPr>
          <w:sz w:val="28"/>
          <w:szCs w:val="28"/>
          <w:lang w:val="vi-VN"/>
        </w:rPr>
        <w:t xml:space="preserve"> Xác định cụ thể công việc, thời hạn, tiến độ hoàn thành </w:t>
      </w:r>
      <w:r w:rsidR="00D04CB1" w:rsidRPr="00D04CB1">
        <w:rPr>
          <w:sz w:val="28"/>
          <w:szCs w:val="28"/>
        </w:rPr>
        <w:t xml:space="preserve">của các cơ quan, đơn vị, địa phương </w:t>
      </w:r>
      <w:r w:rsidR="00D04CB1" w:rsidRPr="00D04CB1">
        <w:rPr>
          <w:sz w:val="28"/>
          <w:szCs w:val="28"/>
          <w:lang w:val="vi-VN"/>
        </w:rPr>
        <w:t>trong việc tổ chức triển khai thi hành</w:t>
      </w:r>
      <w:r w:rsidR="00D04CB1" w:rsidRPr="00D04CB1">
        <w:rPr>
          <w:sz w:val="28"/>
          <w:szCs w:val="28"/>
        </w:rPr>
        <w:t xml:space="preserve"> </w:t>
      </w:r>
      <w:r w:rsidR="00AB189C" w:rsidRPr="00D04CB1">
        <w:rPr>
          <w:rStyle w:val="fontstyle01"/>
        </w:rPr>
        <w:t xml:space="preserve">Nghị quyết </w:t>
      </w:r>
      <w:r w:rsidR="00AB189C" w:rsidRPr="00D04CB1">
        <w:rPr>
          <w:sz w:val="28"/>
          <w:szCs w:val="28"/>
        </w:rPr>
        <w:t xml:space="preserve">và </w:t>
      </w:r>
      <w:r w:rsidR="00AB189C" w:rsidRPr="00D04CB1">
        <w:rPr>
          <w:sz w:val="28"/>
          <w:szCs w:val="28"/>
          <w:lang w:val="nb-NO"/>
        </w:rPr>
        <w:t>Quyết định</w:t>
      </w:r>
      <w:r w:rsidR="00D04CB1" w:rsidRPr="00D04CB1">
        <w:rPr>
          <w:sz w:val="28"/>
          <w:szCs w:val="28"/>
          <w:lang w:val="nb-NO"/>
        </w:rPr>
        <w:t xml:space="preserve"> trên địa bàn tỉnh</w:t>
      </w:r>
      <w:r w:rsidR="00713EE5" w:rsidRPr="00D04CB1">
        <w:rPr>
          <w:sz w:val="28"/>
          <w:szCs w:val="28"/>
          <w:lang w:val="da-DK"/>
        </w:rPr>
        <w:t>.</w:t>
      </w:r>
    </w:p>
    <w:p w14:paraId="68CCE0F3" w14:textId="2E2662F3" w:rsidR="00D04CB1" w:rsidRDefault="000E638F" w:rsidP="009250CD">
      <w:pPr>
        <w:widowControl w:val="0"/>
        <w:pBdr>
          <w:top w:val="dotted" w:sz="4" w:space="0" w:color="FFFFFF"/>
          <w:left w:val="dotted" w:sz="4" w:space="0" w:color="FFFFFF"/>
          <w:bottom w:val="dotted" w:sz="4" w:space="31" w:color="FFFFFF"/>
          <w:right w:val="dotted" w:sz="4" w:space="3" w:color="FFFFFF"/>
        </w:pBdr>
        <w:spacing w:before="120"/>
        <w:ind w:firstLine="709"/>
        <w:jc w:val="both"/>
        <w:rPr>
          <w:sz w:val="28"/>
          <w:szCs w:val="28"/>
        </w:rPr>
      </w:pPr>
      <w:r w:rsidRPr="0033796F">
        <w:rPr>
          <w:sz w:val="28"/>
          <w:szCs w:val="28"/>
          <w:lang w:val="da-DK"/>
        </w:rPr>
        <w:t>b)</w:t>
      </w:r>
      <w:r w:rsidR="001023DB" w:rsidRPr="00CD0A66">
        <w:rPr>
          <w:sz w:val="28"/>
          <w:szCs w:val="28"/>
          <w:lang w:val="vi-VN"/>
        </w:rPr>
        <w:t xml:space="preserve"> Xác định </w:t>
      </w:r>
      <w:r w:rsidR="005245D3" w:rsidRPr="0033796F">
        <w:rPr>
          <w:sz w:val="28"/>
          <w:szCs w:val="28"/>
          <w:lang w:val="da-DK"/>
        </w:rPr>
        <w:t xml:space="preserve">rõ </w:t>
      </w:r>
      <w:r w:rsidR="003A4AD6" w:rsidRPr="00CD0A66">
        <w:rPr>
          <w:sz w:val="28"/>
          <w:szCs w:val="28"/>
          <w:lang w:val="vi-VN"/>
        </w:rPr>
        <w:t xml:space="preserve">trách nhiệm </w:t>
      </w:r>
      <w:r w:rsidR="005245D3" w:rsidRPr="0033796F">
        <w:rPr>
          <w:sz w:val="28"/>
          <w:szCs w:val="28"/>
          <w:lang w:val="da-DK"/>
        </w:rPr>
        <w:t xml:space="preserve">của cơ quan chủ trì </w:t>
      </w:r>
      <w:r w:rsidR="003A4AD6" w:rsidRPr="00CD0A66">
        <w:rPr>
          <w:sz w:val="28"/>
          <w:szCs w:val="28"/>
          <w:lang w:val="vi-VN"/>
        </w:rPr>
        <w:t xml:space="preserve">và </w:t>
      </w:r>
      <w:r w:rsidR="005245D3" w:rsidRPr="0033796F">
        <w:rPr>
          <w:sz w:val="28"/>
          <w:szCs w:val="28"/>
          <w:lang w:val="da-DK"/>
        </w:rPr>
        <w:t>cơ quan</w:t>
      </w:r>
      <w:r w:rsidR="001023DB" w:rsidRPr="00CD0A66">
        <w:rPr>
          <w:sz w:val="28"/>
          <w:szCs w:val="28"/>
          <w:lang w:val="vi-VN"/>
        </w:rPr>
        <w:t xml:space="preserve"> phối hợp trong việc </w:t>
      </w:r>
      <w:r w:rsidR="005245D3" w:rsidRPr="0033796F">
        <w:rPr>
          <w:sz w:val="28"/>
          <w:szCs w:val="28"/>
          <w:lang w:val="da-DK"/>
        </w:rPr>
        <w:t xml:space="preserve">thực hiện </w:t>
      </w:r>
      <w:r w:rsidR="001023DB" w:rsidRPr="00CD0A66">
        <w:rPr>
          <w:sz w:val="28"/>
          <w:szCs w:val="28"/>
          <w:lang w:val="vi-VN"/>
        </w:rPr>
        <w:t xml:space="preserve">các </w:t>
      </w:r>
      <w:r w:rsidR="00557814" w:rsidRPr="00A256C1">
        <w:rPr>
          <w:sz w:val="28"/>
          <w:szCs w:val="28"/>
          <w:lang w:val="da-DK"/>
        </w:rPr>
        <w:t>nhiệm vụ</w:t>
      </w:r>
      <w:r w:rsidR="001023DB" w:rsidRPr="00CD0A66">
        <w:rPr>
          <w:sz w:val="28"/>
          <w:szCs w:val="28"/>
          <w:lang w:val="vi-VN"/>
        </w:rPr>
        <w:t xml:space="preserve"> triển khai thi hành</w:t>
      </w:r>
      <w:r w:rsidR="00761C2E" w:rsidRPr="00A256C1">
        <w:rPr>
          <w:sz w:val="28"/>
          <w:szCs w:val="28"/>
          <w:lang w:val="da-DK"/>
        </w:rPr>
        <w:t xml:space="preserve"> </w:t>
      </w:r>
      <w:r w:rsidR="00C93338" w:rsidRPr="00D04CB1">
        <w:rPr>
          <w:sz w:val="28"/>
          <w:szCs w:val="28"/>
        </w:rPr>
        <w:t xml:space="preserve">Nghị quyết </w:t>
      </w:r>
      <w:r w:rsidR="00D04CB1">
        <w:rPr>
          <w:sz w:val="28"/>
          <w:szCs w:val="28"/>
          <w:lang w:val="da-DK"/>
        </w:rPr>
        <w:t xml:space="preserve">và </w:t>
      </w:r>
      <w:r w:rsidR="00C93338" w:rsidRPr="00D04CB1">
        <w:rPr>
          <w:sz w:val="28"/>
          <w:szCs w:val="28"/>
        </w:rPr>
        <w:t>Quyết định</w:t>
      </w:r>
      <w:r w:rsidR="001023DB" w:rsidRPr="00CD0A66">
        <w:rPr>
          <w:sz w:val="28"/>
          <w:szCs w:val="28"/>
          <w:lang w:val="vi-VN"/>
        </w:rPr>
        <w:t>.</w:t>
      </w:r>
      <w:r w:rsidR="00AB189C">
        <w:rPr>
          <w:sz w:val="28"/>
          <w:szCs w:val="28"/>
        </w:rPr>
        <w:t xml:space="preserve"> </w:t>
      </w:r>
      <w:r w:rsidR="003A4AD6" w:rsidRPr="00CD0A66">
        <w:rPr>
          <w:sz w:val="28"/>
          <w:szCs w:val="28"/>
          <w:lang w:val="vi-VN"/>
        </w:rPr>
        <w:t xml:space="preserve">Nâng cao nhận thức và trách nhiệm của </w:t>
      </w:r>
      <w:r w:rsidR="00AB189C">
        <w:rPr>
          <w:sz w:val="28"/>
          <w:szCs w:val="28"/>
          <w:lang w:val="da-DK"/>
        </w:rPr>
        <w:t xml:space="preserve">các Sở, ngành </w:t>
      </w:r>
      <w:r w:rsidR="003A4AD6" w:rsidRPr="00CD0A66">
        <w:rPr>
          <w:sz w:val="28"/>
          <w:szCs w:val="28"/>
          <w:lang w:val="vi-VN"/>
        </w:rPr>
        <w:t>và địa phương</w:t>
      </w:r>
      <w:r w:rsidR="0022056E" w:rsidRPr="00A256C1">
        <w:rPr>
          <w:sz w:val="28"/>
          <w:szCs w:val="28"/>
          <w:lang w:val="da-DK"/>
        </w:rPr>
        <w:t xml:space="preserve"> </w:t>
      </w:r>
      <w:r w:rsidR="003A4AD6" w:rsidRPr="00CD0A66">
        <w:rPr>
          <w:sz w:val="28"/>
          <w:szCs w:val="28"/>
          <w:lang w:val="vi-VN"/>
        </w:rPr>
        <w:t xml:space="preserve">trong việc </w:t>
      </w:r>
      <w:r w:rsidR="005E04C1" w:rsidRPr="0033796F">
        <w:rPr>
          <w:sz w:val="28"/>
          <w:szCs w:val="28"/>
          <w:lang w:val="vi-VN"/>
        </w:rPr>
        <w:t xml:space="preserve">triển khai </w:t>
      </w:r>
      <w:r w:rsidR="003A4AD6" w:rsidRPr="00CD0A66">
        <w:rPr>
          <w:sz w:val="28"/>
          <w:szCs w:val="28"/>
          <w:lang w:val="vi-VN"/>
        </w:rPr>
        <w:t>thi hành</w:t>
      </w:r>
      <w:r w:rsidR="00AB189C">
        <w:rPr>
          <w:sz w:val="28"/>
          <w:szCs w:val="28"/>
        </w:rPr>
        <w:t xml:space="preserve"> </w:t>
      </w:r>
      <w:r w:rsidR="00761C2E" w:rsidRPr="00A256C1">
        <w:rPr>
          <w:sz w:val="28"/>
          <w:szCs w:val="28"/>
          <w:lang w:val="da-DK"/>
        </w:rPr>
        <w:t>Nghị quyết</w:t>
      </w:r>
      <w:r w:rsidR="00AB189C">
        <w:rPr>
          <w:sz w:val="28"/>
          <w:szCs w:val="28"/>
          <w:lang w:val="da-DK"/>
        </w:rPr>
        <w:t xml:space="preserve"> </w:t>
      </w:r>
      <w:r w:rsidR="00AB189C" w:rsidRPr="00AB189C">
        <w:rPr>
          <w:sz w:val="28"/>
          <w:szCs w:val="28"/>
        </w:rPr>
        <w:t xml:space="preserve">và </w:t>
      </w:r>
      <w:r w:rsidR="00AB189C" w:rsidRPr="00AB189C">
        <w:rPr>
          <w:sz w:val="28"/>
          <w:szCs w:val="28"/>
          <w:lang w:val="nb-NO"/>
        </w:rPr>
        <w:t>Quyết định</w:t>
      </w:r>
      <w:r w:rsidR="003A4AD6" w:rsidRPr="00CD0A66">
        <w:rPr>
          <w:sz w:val="28"/>
          <w:szCs w:val="28"/>
          <w:lang w:val="vi-VN"/>
        </w:rPr>
        <w:t>.</w:t>
      </w:r>
    </w:p>
    <w:p w14:paraId="16DEB55A" w14:textId="77777777" w:rsidR="00D04CB1" w:rsidRPr="00D04CB1" w:rsidRDefault="00D04CB1" w:rsidP="009250CD">
      <w:pPr>
        <w:widowControl w:val="0"/>
        <w:pBdr>
          <w:top w:val="dotted" w:sz="4" w:space="0" w:color="FFFFFF"/>
          <w:left w:val="dotted" w:sz="4" w:space="0" w:color="FFFFFF"/>
          <w:bottom w:val="dotted" w:sz="4" w:space="31" w:color="FFFFFF"/>
          <w:right w:val="dotted" w:sz="4" w:space="3" w:color="FFFFFF"/>
        </w:pBdr>
        <w:spacing w:before="120"/>
        <w:ind w:firstLine="709"/>
        <w:jc w:val="both"/>
        <w:rPr>
          <w:sz w:val="28"/>
          <w:szCs w:val="28"/>
        </w:rPr>
      </w:pPr>
      <w:r w:rsidRPr="00D04CB1">
        <w:rPr>
          <w:sz w:val="28"/>
          <w:szCs w:val="28"/>
        </w:rPr>
        <w:t xml:space="preserve">c) </w:t>
      </w:r>
      <w:r>
        <w:rPr>
          <w:sz w:val="28"/>
          <w:szCs w:val="28"/>
        </w:rPr>
        <w:t>Triển khai</w:t>
      </w:r>
      <w:r w:rsidRPr="00D04CB1">
        <w:rPr>
          <w:sz w:val="28"/>
          <w:szCs w:val="28"/>
        </w:rPr>
        <w:t xml:space="preserve"> thí điểm chế định luật sư công </w:t>
      </w:r>
      <w:r>
        <w:rPr>
          <w:sz w:val="28"/>
          <w:szCs w:val="28"/>
        </w:rPr>
        <w:t>trên địa bàn tỉnh</w:t>
      </w:r>
      <w:r w:rsidRPr="00D04CB1">
        <w:rPr>
          <w:sz w:val="28"/>
          <w:szCs w:val="28"/>
        </w:rPr>
        <w:t xml:space="preserve"> đồng bộ, thống nhất, có trọng tâm, phù hợp với yêu cầu quản lý nhà nước, nhu cầu sử dụng luật sư công và điều kiện thực tiễn của </w:t>
      </w:r>
      <w:r>
        <w:rPr>
          <w:sz w:val="28"/>
          <w:szCs w:val="28"/>
        </w:rPr>
        <w:t>tỉnh</w:t>
      </w:r>
      <w:r w:rsidRPr="00D04CB1">
        <w:rPr>
          <w:sz w:val="28"/>
          <w:szCs w:val="28"/>
        </w:rPr>
        <w:t>.</w:t>
      </w:r>
    </w:p>
    <w:p w14:paraId="78E006D2" w14:textId="77777777" w:rsidR="00D04CB1" w:rsidRDefault="001023DB" w:rsidP="009250CD">
      <w:pPr>
        <w:widowControl w:val="0"/>
        <w:pBdr>
          <w:top w:val="dotted" w:sz="4" w:space="0" w:color="FFFFFF"/>
          <w:left w:val="dotted" w:sz="4" w:space="0" w:color="FFFFFF"/>
          <w:bottom w:val="dotted" w:sz="4" w:space="31" w:color="FFFFFF"/>
          <w:right w:val="dotted" w:sz="4" w:space="3" w:color="FFFFFF"/>
        </w:pBdr>
        <w:spacing w:before="120"/>
        <w:ind w:firstLine="709"/>
        <w:jc w:val="both"/>
        <w:rPr>
          <w:b/>
          <w:sz w:val="28"/>
          <w:szCs w:val="28"/>
          <w:lang w:val="da-DK"/>
        </w:rPr>
      </w:pPr>
      <w:r w:rsidRPr="000122C2">
        <w:rPr>
          <w:b/>
          <w:sz w:val="28"/>
          <w:szCs w:val="28"/>
          <w:lang w:val="vi-VN"/>
        </w:rPr>
        <w:t>2. Yêu cầu</w:t>
      </w:r>
      <w:bookmarkStart w:id="3" w:name="muc_2"/>
      <w:bookmarkEnd w:id="2"/>
    </w:p>
    <w:p w14:paraId="4572B148" w14:textId="3A246BD8" w:rsidR="00D04CB1" w:rsidRDefault="00D04CB1" w:rsidP="009250CD">
      <w:pPr>
        <w:widowControl w:val="0"/>
        <w:pBdr>
          <w:top w:val="dotted" w:sz="4" w:space="0" w:color="FFFFFF"/>
          <w:left w:val="dotted" w:sz="4" w:space="0" w:color="FFFFFF"/>
          <w:bottom w:val="dotted" w:sz="4" w:space="31" w:color="FFFFFF"/>
          <w:right w:val="dotted" w:sz="4" w:space="3" w:color="FFFFFF"/>
        </w:pBdr>
        <w:spacing w:before="120"/>
        <w:ind w:firstLine="709"/>
        <w:jc w:val="both"/>
        <w:rPr>
          <w:b/>
          <w:sz w:val="28"/>
          <w:szCs w:val="28"/>
          <w:lang w:val="da-DK"/>
        </w:rPr>
      </w:pPr>
      <w:r w:rsidRPr="00D04CB1">
        <w:rPr>
          <w:sz w:val="28"/>
          <w:szCs w:val="28"/>
        </w:rPr>
        <w:t xml:space="preserve">a) Bám sát sự chỉ đạo của Chính phủ, Thủ tướng Chính phủ, Bộ Tư pháp và các bộ, ngành </w:t>
      </w:r>
      <w:r w:rsidR="009250CD">
        <w:rPr>
          <w:sz w:val="28"/>
          <w:szCs w:val="28"/>
        </w:rPr>
        <w:t>T</w:t>
      </w:r>
      <w:r w:rsidRPr="00D04CB1">
        <w:rPr>
          <w:sz w:val="28"/>
          <w:szCs w:val="28"/>
        </w:rPr>
        <w:t>rung ương; bảo đảm đúng quy định của Nghị quyết, Quyết định</w:t>
      </w:r>
      <w:r w:rsidR="009250CD">
        <w:rPr>
          <w:sz w:val="28"/>
          <w:szCs w:val="28"/>
        </w:rPr>
        <w:t xml:space="preserve"> </w:t>
      </w:r>
      <w:r w:rsidRPr="00D04CB1">
        <w:rPr>
          <w:sz w:val="28"/>
          <w:szCs w:val="28"/>
        </w:rPr>
        <w:t>và các văn bản quy định chi tiết, hướng dẫn thi hành.</w:t>
      </w:r>
    </w:p>
    <w:p w14:paraId="5C07EEE5" w14:textId="77777777" w:rsidR="00D04CB1" w:rsidRDefault="00D04CB1" w:rsidP="009250CD">
      <w:pPr>
        <w:widowControl w:val="0"/>
        <w:pBdr>
          <w:top w:val="dotted" w:sz="4" w:space="0" w:color="FFFFFF"/>
          <w:left w:val="dotted" w:sz="4" w:space="0" w:color="FFFFFF"/>
          <w:bottom w:val="dotted" w:sz="4" w:space="31" w:color="FFFFFF"/>
          <w:right w:val="dotted" w:sz="4" w:space="3" w:color="FFFFFF"/>
        </w:pBdr>
        <w:spacing w:before="120"/>
        <w:ind w:firstLine="709"/>
        <w:jc w:val="both"/>
        <w:rPr>
          <w:b/>
          <w:sz w:val="28"/>
          <w:szCs w:val="28"/>
          <w:lang w:val="da-DK"/>
        </w:rPr>
      </w:pPr>
      <w:r w:rsidRPr="00D04CB1">
        <w:rPr>
          <w:sz w:val="28"/>
          <w:szCs w:val="28"/>
        </w:rPr>
        <w:t>b) Nội dung công việc phải gắn với trách nhiệm, vai trò của cơ quan chủ trì, cơ quan phối hợp; xác định rõ thời gian thực hiện, sản phẩm đầu ra và cơ chế kiểm tra, báo cáo.</w:t>
      </w:r>
    </w:p>
    <w:p w14:paraId="3764BBEE" w14:textId="77777777" w:rsidR="00D04CB1" w:rsidRDefault="00D04CB1" w:rsidP="009250CD">
      <w:pPr>
        <w:widowControl w:val="0"/>
        <w:pBdr>
          <w:top w:val="dotted" w:sz="4" w:space="0" w:color="FFFFFF"/>
          <w:left w:val="dotted" w:sz="4" w:space="0" w:color="FFFFFF"/>
          <w:bottom w:val="dotted" w:sz="4" w:space="31" w:color="FFFFFF"/>
          <w:right w:val="dotted" w:sz="4" w:space="3" w:color="FFFFFF"/>
        </w:pBdr>
        <w:spacing w:before="120"/>
        <w:ind w:firstLine="709"/>
        <w:jc w:val="both"/>
        <w:rPr>
          <w:b/>
          <w:sz w:val="28"/>
          <w:szCs w:val="28"/>
          <w:lang w:val="da-DK"/>
        </w:rPr>
      </w:pPr>
      <w:r w:rsidRPr="00D04CB1">
        <w:rPr>
          <w:sz w:val="28"/>
          <w:szCs w:val="28"/>
        </w:rPr>
        <w:t>c) Người đứng đầu cơ quan, đơn vị được giao nhiệm vụ chủ động triển khai thực hiện, bảo đảm chất lượng, hiệu quả, tiết kiệm, tránh hình thức, lãng phí.</w:t>
      </w:r>
    </w:p>
    <w:p w14:paraId="2E8A7327" w14:textId="77777777" w:rsidR="00D04CB1" w:rsidRPr="00D04CB1" w:rsidRDefault="00D04CB1" w:rsidP="009250CD">
      <w:pPr>
        <w:widowControl w:val="0"/>
        <w:pBdr>
          <w:top w:val="dotted" w:sz="4" w:space="0" w:color="FFFFFF"/>
          <w:left w:val="dotted" w:sz="4" w:space="0" w:color="FFFFFF"/>
          <w:bottom w:val="dotted" w:sz="4" w:space="31" w:color="FFFFFF"/>
          <w:right w:val="dotted" w:sz="4" w:space="3" w:color="FFFFFF"/>
        </w:pBdr>
        <w:spacing w:before="120"/>
        <w:ind w:firstLine="709"/>
        <w:jc w:val="both"/>
        <w:rPr>
          <w:b/>
          <w:sz w:val="28"/>
          <w:szCs w:val="28"/>
          <w:lang w:val="da-DK"/>
        </w:rPr>
      </w:pPr>
      <w:r w:rsidRPr="00D04CB1">
        <w:rPr>
          <w:sz w:val="28"/>
          <w:szCs w:val="28"/>
        </w:rPr>
        <w:t>d) Thường xuyên hướng dẫn, đôn đốc, kiểm tra; kịp thời tháo gỡ khó khăn, vướng mắc phát sinh trong quá trình thực hiện thí điểm chế định luật sư công.</w:t>
      </w:r>
    </w:p>
    <w:p w14:paraId="107062E8" w14:textId="77777777" w:rsidR="00D04CB1" w:rsidRDefault="001023DB"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CD0A66">
        <w:rPr>
          <w:b/>
          <w:bCs/>
          <w:sz w:val="28"/>
          <w:szCs w:val="28"/>
          <w:lang w:val="vi-VN"/>
        </w:rPr>
        <w:lastRenderedPageBreak/>
        <w:t>II. NỘI DUNG</w:t>
      </w:r>
      <w:bookmarkEnd w:id="3"/>
      <w:r w:rsidR="00432771" w:rsidRPr="0033796F">
        <w:rPr>
          <w:b/>
          <w:bCs/>
          <w:sz w:val="28"/>
          <w:szCs w:val="28"/>
          <w:lang w:val="vi-VN"/>
        </w:rPr>
        <w:t xml:space="preserve"> KẾ HOẠCH</w:t>
      </w:r>
    </w:p>
    <w:p w14:paraId="428F198D" w14:textId="2C689947" w:rsidR="00D04CB1" w:rsidRPr="0033058A" w:rsidRDefault="00D04CB1"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33058A">
        <w:rPr>
          <w:b/>
          <w:sz w:val="28"/>
          <w:szCs w:val="28"/>
        </w:rPr>
        <w:t>1. Tổ chức phổ biến, tuyên truyền và tập huấn triển khai thi hành Nghị quyết số 24/2026/QH16</w:t>
      </w:r>
    </w:p>
    <w:p w14:paraId="06D403B4" w14:textId="77777777" w:rsidR="00D04CB1" w:rsidRPr="0033058A" w:rsidRDefault="00D04CB1"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33058A">
        <w:rPr>
          <w:sz w:val="28"/>
          <w:szCs w:val="28"/>
        </w:rPr>
        <w:t>- Cơ quan chủ trì: Sở Tư pháp.</w:t>
      </w:r>
    </w:p>
    <w:p w14:paraId="0E9EBCD4" w14:textId="77777777" w:rsidR="00D04CB1" w:rsidRPr="0033058A" w:rsidRDefault="00D04CB1"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33058A">
        <w:rPr>
          <w:sz w:val="28"/>
          <w:szCs w:val="28"/>
        </w:rPr>
        <w:t>- Cơ quan phối hợp: Các Sở, ngành, Đoàn Luật sư tỉnh</w:t>
      </w:r>
      <w:r w:rsidR="005D3BE4" w:rsidRPr="0033058A">
        <w:rPr>
          <w:sz w:val="28"/>
          <w:szCs w:val="28"/>
        </w:rPr>
        <w:t>, UBND cấp xã</w:t>
      </w:r>
      <w:r w:rsidRPr="0033058A">
        <w:rPr>
          <w:sz w:val="28"/>
          <w:szCs w:val="28"/>
        </w:rPr>
        <w:t xml:space="preserve"> và cơ quan, tổ chức có liên quan.</w:t>
      </w:r>
    </w:p>
    <w:p w14:paraId="7ABEB979" w14:textId="77777777" w:rsidR="00D04CB1" w:rsidRPr="0033058A" w:rsidRDefault="00D04CB1"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33058A">
        <w:rPr>
          <w:sz w:val="28"/>
          <w:szCs w:val="28"/>
        </w:rPr>
        <w:t>- Thời gian thực hiện: Năm 2026 và năm 2027.</w:t>
      </w:r>
    </w:p>
    <w:p w14:paraId="01DE5A76" w14:textId="77777777" w:rsidR="005D3BE4" w:rsidRPr="0033058A" w:rsidRDefault="00D04CB1"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33058A">
        <w:rPr>
          <w:sz w:val="28"/>
          <w:szCs w:val="28"/>
        </w:rPr>
        <w:t>- Sản phẩm: Tài liệu phổ biến, tuyên truyền, tập huấn; hội nghị/lớp tập huấn hoặc hình thức tuyên truyền phù hợp được thực hiện.</w:t>
      </w:r>
    </w:p>
    <w:p w14:paraId="4A410BF3" w14:textId="77777777" w:rsidR="005D3BE4" w:rsidRPr="0033058A"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33058A">
        <w:rPr>
          <w:b/>
          <w:sz w:val="28"/>
          <w:szCs w:val="28"/>
        </w:rPr>
        <w:t xml:space="preserve">2. Xây dựng văn bản triển khai, hướng dẫn việc thực hiện thí điểm chế định luật sư công trên địa bàn </w:t>
      </w:r>
      <w:r w:rsidR="00380984">
        <w:rPr>
          <w:b/>
          <w:sz w:val="28"/>
          <w:szCs w:val="28"/>
        </w:rPr>
        <w:t>tỉnh</w:t>
      </w:r>
    </w:p>
    <w:p w14:paraId="3C745421" w14:textId="77777777" w:rsidR="005D3BE4" w:rsidRPr="0033058A"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33058A">
        <w:rPr>
          <w:sz w:val="28"/>
          <w:szCs w:val="28"/>
        </w:rPr>
        <w:t>- Cơ quan chủ trì: Sở Tư pháp.</w:t>
      </w:r>
    </w:p>
    <w:p w14:paraId="55CC4137" w14:textId="77777777" w:rsidR="005D3BE4" w:rsidRPr="0033058A"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33058A">
        <w:rPr>
          <w:sz w:val="28"/>
          <w:szCs w:val="28"/>
        </w:rPr>
        <w:t>- Cơ quan phối hợp: Các Sở, ngành, Đoàn Luật sư tỉnh, UBND cấp xã và cơ quan, tổ chức có liên quan.</w:t>
      </w:r>
    </w:p>
    <w:p w14:paraId="17EEC2E9" w14:textId="35C0787D" w:rsidR="000D2E28" w:rsidRPr="0033058A"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sz w:val="28"/>
          <w:szCs w:val="28"/>
        </w:rPr>
      </w:pPr>
      <w:r w:rsidRPr="0033058A">
        <w:rPr>
          <w:sz w:val="28"/>
          <w:szCs w:val="28"/>
        </w:rPr>
        <w:t>- Thời gian thực hiện: Thường xuyên</w:t>
      </w:r>
      <w:r w:rsidR="009250CD">
        <w:rPr>
          <w:sz w:val="28"/>
          <w:szCs w:val="28"/>
        </w:rPr>
        <w:t>. R</w:t>
      </w:r>
      <w:r w:rsidR="000D2E28" w:rsidRPr="0033058A">
        <w:rPr>
          <w:sz w:val="28"/>
          <w:szCs w:val="28"/>
        </w:rPr>
        <w:t>iêng đối với Kế hoạch triển khai thực hiện hoàn thành trong tháng 6/2026.</w:t>
      </w:r>
    </w:p>
    <w:p w14:paraId="3DB815A6" w14:textId="1A4628FB" w:rsidR="005D3BE4" w:rsidRPr="0033058A"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sz w:val="28"/>
          <w:szCs w:val="28"/>
        </w:rPr>
      </w:pPr>
      <w:r w:rsidRPr="0033058A">
        <w:rPr>
          <w:sz w:val="28"/>
          <w:szCs w:val="28"/>
        </w:rPr>
        <w:t xml:space="preserve">- Sản phẩm: </w:t>
      </w:r>
      <w:r w:rsidR="009250CD">
        <w:rPr>
          <w:sz w:val="28"/>
          <w:szCs w:val="28"/>
        </w:rPr>
        <w:t>Văn bản, kế hoạch</w:t>
      </w:r>
      <w:r w:rsidR="000D2E28" w:rsidRPr="0033058A">
        <w:rPr>
          <w:sz w:val="28"/>
          <w:szCs w:val="28"/>
        </w:rPr>
        <w:t xml:space="preserve"> triển khai, hướng dẫn thực hiện thí điểm gửi cơ quan, tổ chức có liên quan.</w:t>
      </w:r>
    </w:p>
    <w:p w14:paraId="5A235333" w14:textId="77777777" w:rsidR="000D2E28" w:rsidRPr="007167F5"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7167F5">
        <w:rPr>
          <w:b/>
          <w:sz w:val="28"/>
          <w:szCs w:val="28"/>
        </w:rPr>
        <w:t>3. Rà soát nhu cầu, tiêu chuẩn và nguồn nhân lực để bố trí, tuyển dụng luật sư công</w:t>
      </w:r>
    </w:p>
    <w:p w14:paraId="183BB9D3" w14:textId="5C1B34A2" w:rsidR="000D2E28" w:rsidRPr="0033058A"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7167F5">
        <w:rPr>
          <w:sz w:val="28"/>
          <w:szCs w:val="28"/>
        </w:rPr>
        <w:t xml:space="preserve">- Cơ quan chủ trì: Sở </w:t>
      </w:r>
      <w:r w:rsidR="0033058A" w:rsidRPr="007167F5">
        <w:rPr>
          <w:sz w:val="28"/>
          <w:szCs w:val="28"/>
        </w:rPr>
        <w:t>Tư pháp</w:t>
      </w:r>
      <w:r w:rsidR="003B4D86">
        <w:rPr>
          <w:sz w:val="28"/>
          <w:szCs w:val="28"/>
        </w:rPr>
        <w:t xml:space="preserve">; </w:t>
      </w:r>
      <w:r w:rsidR="003B4D86">
        <w:rPr>
          <w:sz w:val="28"/>
          <w:szCs w:val="28"/>
        </w:rPr>
        <w:t>Sở Nội vụ</w:t>
      </w:r>
      <w:r w:rsidR="00D61948" w:rsidRPr="007167F5">
        <w:rPr>
          <w:sz w:val="28"/>
          <w:szCs w:val="28"/>
        </w:rPr>
        <w:t>.</w:t>
      </w:r>
    </w:p>
    <w:p w14:paraId="46549584" w14:textId="714A5953" w:rsidR="000D2E28" w:rsidRPr="0033058A"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33058A">
        <w:rPr>
          <w:sz w:val="28"/>
          <w:szCs w:val="28"/>
        </w:rPr>
        <w:t>- Cơ quan phối hợp:</w:t>
      </w:r>
      <w:r w:rsidR="003B4D86">
        <w:rPr>
          <w:sz w:val="28"/>
          <w:szCs w:val="28"/>
        </w:rPr>
        <w:t xml:space="preserve"> Các</w:t>
      </w:r>
      <w:r w:rsidR="0033058A" w:rsidRPr="0033058A">
        <w:rPr>
          <w:sz w:val="28"/>
          <w:szCs w:val="28"/>
        </w:rPr>
        <w:t xml:space="preserve"> Sở, ngành, UBND cấp xã và cơ quan, tổ chức có liên quan.</w:t>
      </w:r>
    </w:p>
    <w:p w14:paraId="35F8B5D5" w14:textId="6E6E0BD7" w:rsidR="000D2E28" w:rsidRPr="0033058A"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33058A">
        <w:rPr>
          <w:sz w:val="28"/>
          <w:szCs w:val="28"/>
        </w:rPr>
        <w:t xml:space="preserve">- Thời gian thực hiện: Thường xuyên, trong đó rà soát nhu cầu và nguồn </w:t>
      </w:r>
      <w:r w:rsidR="0033058A" w:rsidRPr="0033058A">
        <w:rPr>
          <w:sz w:val="28"/>
          <w:szCs w:val="28"/>
        </w:rPr>
        <w:t>lực bắt đầu từ tháng 6/2026; đề nghị cấp Chứng chỉ hành nghề luật sư và tuyển dụng bắt đầu thực hiện từ tháng 10/2026</w:t>
      </w:r>
      <w:r w:rsidR="00D61948">
        <w:rPr>
          <w:sz w:val="28"/>
          <w:szCs w:val="28"/>
        </w:rPr>
        <w:t>.</w:t>
      </w:r>
    </w:p>
    <w:p w14:paraId="21646DCB" w14:textId="6AB1CF29" w:rsidR="0033058A"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33058A">
        <w:rPr>
          <w:sz w:val="28"/>
          <w:szCs w:val="28"/>
        </w:rPr>
        <w:t xml:space="preserve">- Sản phẩm: </w:t>
      </w:r>
      <w:r w:rsidR="0033058A" w:rsidRPr="0033058A">
        <w:rPr>
          <w:sz w:val="28"/>
          <w:szCs w:val="28"/>
        </w:rPr>
        <w:t>Kết quả rà soát và văn bản đề nghị cấp Chứng chỉ hành nghề luật sư được gửi đến Bộ Tư pháp</w:t>
      </w:r>
      <w:r w:rsidR="009F1777">
        <w:rPr>
          <w:sz w:val="28"/>
          <w:szCs w:val="28"/>
        </w:rPr>
        <w:t>.</w:t>
      </w:r>
    </w:p>
    <w:p w14:paraId="24D4CE2E" w14:textId="77777777" w:rsidR="0033058A" w:rsidRPr="0011172F"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rFonts w:ascii="Times New Roman Bold" w:hAnsi="Times New Roman Bold"/>
          <w:color w:val="EE0000"/>
          <w:sz w:val="28"/>
          <w:szCs w:val="28"/>
          <w:lang w:val="nb-NO"/>
        </w:rPr>
      </w:pPr>
      <w:r w:rsidRPr="0011172F">
        <w:rPr>
          <w:rFonts w:ascii="Times New Roman Bold" w:hAnsi="Times New Roman Bold"/>
          <w:b/>
          <w:sz w:val="28"/>
          <w:szCs w:val="28"/>
        </w:rPr>
        <w:t>4. Phối hợp cấp, cấp lại, thu hồi Chứng chỉ hành nghề luật sư cho luật sư công</w:t>
      </w:r>
    </w:p>
    <w:p w14:paraId="12F66E7D" w14:textId="77777777" w:rsidR="0033058A"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880158">
        <w:rPr>
          <w:sz w:val="28"/>
          <w:szCs w:val="28"/>
        </w:rPr>
        <w:t>- Cơ quan chủ trì: Sở Tư pháp.</w:t>
      </w:r>
    </w:p>
    <w:p w14:paraId="12F97898" w14:textId="77777777" w:rsidR="0033058A"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880158">
        <w:rPr>
          <w:sz w:val="28"/>
          <w:szCs w:val="28"/>
        </w:rPr>
        <w:t xml:space="preserve">- Cơ quan phối hợp: </w:t>
      </w:r>
      <w:r w:rsidR="00880158">
        <w:rPr>
          <w:sz w:val="28"/>
          <w:szCs w:val="28"/>
        </w:rPr>
        <w:t>C</w:t>
      </w:r>
      <w:r w:rsidRPr="00880158">
        <w:rPr>
          <w:sz w:val="28"/>
          <w:szCs w:val="28"/>
        </w:rPr>
        <w:t>ơ quan, đơn vị sử dụng luật sư công.</w:t>
      </w:r>
    </w:p>
    <w:p w14:paraId="07942821" w14:textId="77777777" w:rsidR="0033058A"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880158">
        <w:rPr>
          <w:sz w:val="28"/>
          <w:szCs w:val="28"/>
        </w:rPr>
        <w:t>- Thời gian thực hiện: Thường xuyên, bắt đầu từ tháng 10 năm 2026.</w:t>
      </w:r>
    </w:p>
    <w:p w14:paraId="59D42359" w14:textId="5FA93134" w:rsidR="0033058A"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880158">
        <w:rPr>
          <w:sz w:val="28"/>
          <w:szCs w:val="28"/>
        </w:rPr>
        <w:t xml:space="preserve">- Sản phẩm: Hồ sơ đề nghị cấp, cấp lại, thu hồi Chứng chỉ hành nghề luật sư được </w:t>
      </w:r>
      <w:r w:rsidR="0033058A">
        <w:rPr>
          <w:sz w:val="28"/>
          <w:szCs w:val="28"/>
        </w:rPr>
        <w:t>gửi đến Bộ Tư pháp</w:t>
      </w:r>
      <w:r w:rsidR="00226A72">
        <w:rPr>
          <w:sz w:val="28"/>
          <w:szCs w:val="28"/>
        </w:rPr>
        <w:t>.</w:t>
      </w:r>
    </w:p>
    <w:p w14:paraId="3A5CF15D" w14:textId="77777777" w:rsidR="0033058A" w:rsidRPr="0033058A"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33058A">
        <w:rPr>
          <w:b/>
          <w:sz w:val="28"/>
          <w:szCs w:val="28"/>
        </w:rPr>
        <w:t xml:space="preserve">5. Thực hiện thủ tục gia nhập Đoàn Luật sư </w:t>
      </w:r>
      <w:r w:rsidR="0033058A" w:rsidRPr="0033058A">
        <w:rPr>
          <w:b/>
          <w:sz w:val="28"/>
          <w:szCs w:val="28"/>
        </w:rPr>
        <w:t>tỉnh Bắc Ninh</w:t>
      </w:r>
      <w:r w:rsidRPr="0033058A">
        <w:rPr>
          <w:b/>
          <w:sz w:val="28"/>
          <w:szCs w:val="28"/>
        </w:rPr>
        <w:t xml:space="preserve"> và cấp Thẻ luật sư cho luật sư công</w:t>
      </w:r>
    </w:p>
    <w:p w14:paraId="1AA44312" w14:textId="0EC93883" w:rsidR="0033058A" w:rsidRPr="0033058A" w:rsidRDefault="009F1777"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9F1777">
        <w:rPr>
          <w:b/>
          <w:bCs/>
          <w:i/>
          <w:iCs/>
          <w:sz w:val="28"/>
          <w:szCs w:val="28"/>
        </w:rPr>
        <w:lastRenderedPageBreak/>
        <w:t>5.1.</w:t>
      </w:r>
      <w:r w:rsidR="005D3BE4" w:rsidRPr="0033058A">
        <w:rPr>
          <w:sz w:val="28"/>
          <w:szCs w:val="28"/>
        </w:rPr>
        <w:t xml:space="preserve"> Gia nhập Đoàn Luật sư </w:t>
      </w:r>
      <w:r w:rsidR="0033058A" w:rsidRPr="0033058A">
        <w:rPr>
          <w:sz w:val="28"/>
          <w:szCs w:val="28"/>
        </w:rPr>
        <w:t>tỉnh</w:t>
      </w:r>
      <w:r w:rsidR="00D61948">
        <w:rPr>
          <w:sz w:val="28"/>
          <w:szCs w:val="28"/>
        </w:rPr>
        <w:t>.</w:t>
      </w:r>
    </w:p>
    <w:p w14:paraId="2AADCB8D" w14:textId="5889A160" w:rsidR="0033058A" w:rsidRPr="0033058A"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33058A">
        <w:rPr>
          <w:sz w:val="28"/>
          <w:szCs w:val="28"/>
        </w:rPr>
        <w:t xml:space="preserve">- Cơ quan chủ trì: Đoàn Luật sư </w:t>
      </w:r>
      <w:r w:rsidR="0033058A" w:rsidRPr="0033058A">
        <w:rPr>
          <w:sz w:val="28"/>
          <w:szCs w:val="28"/>
        </w:rPr>
        <w:t>tỉnh</w:t>
      </w:r>
      <w:r w:rsidR="00D61948">
        <w:rPr>
          <w:sz w:val="28"/>
          <w:szCs w:val="28"/>
        </w:rPr>
        <w:t>.</w:t>
      </w:r>
    </w:p>
    <w:p w14:paraId="6866BB09" w14:textId="77777777" w:rsidR="0033058A" w:rsidRPr="0011172F"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sz w:val="28"/>
          <w:szCs w:val="28"/>
        </w:rPr>
      </w:pPr>
      <w:r w:rsidRPr="0011172F">
        <w:rPr>
          <w:sz w:val="28"/>
          <w:szCs w:val="28"/>
        </w:rPr>
        <w:t xml:space="preserve">- Cơ quan phối hợp: </w:t>
      </w:r>
      <w:r w:rsidR="0033058A" w:rsidRPr="0011172F">
        <w:rPr>
          <w:sz w:val="28"/>
          <w:szCs w:val="28"/>
        </w:rPr>
        <w:t>Các Sở, ngành, UBND cấp xã và cơ quan, tổ chức có liên quan.</w:t>
      </w:r>
    </w:p>
    <w:p w14:paraId="482227CE" w14:textId="77777777" w:rsidR="0033058A" w:rsidRP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sz w:val="28"/>
          <w:szCs w:val="28"/>
        </w:rPr>
        <w:t>- Thời gian thực hiện: Thường xuyên, bắt đầu từ tháng 10 năm 2026.</w:t>
      </w:r>
    </w:p>
    <w:p w14:paraId="615DD403" w14:textId="77777777" w:rsidR="0033058A" w:rsidRP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sz w:val="28"/>
          <w:szCs w:val="28"/>
        </w:rPr>
        <w:t xml:space="preserve">- Sản phẩm: Quyết định gia nhập Đoàn Luật sư </w:t>
      </w:r>
      <w:r w:rsidR="0033058A" w:rsidRPr="00033311">
        <w:rPr>
          <w:sz w:val="28"/>
          <w:szCs w:val="28"/>
        </w:rPr>
        <w:t>của luật sư công.</w:t>
      </w:r>
    </w:p>
    <w:p w14:paraId="679B708C" w14:textId="3300CB06" w:rsidR="0033058A" w:rsidRPr="00033311" w:rsidRDefault="009F1777"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9F1777">
        <w:rPr>
          <w:b/>
          <w:bCs/>
          <w:i/>
          <w:iCs/>
          <w:sz w:val="28"/>
          <w:szCs w:val="28"/>
        </w:rPr>
        <w:t>5.2.</w:t>
      </w:r>
      <w:r w:rsidR="005D3BE4" w:rsidRPr="00033311">
        <w:rPr>
          <w:sz w:val="28"/>
          <w:szCs w:val="28"/>
        </w:rPr>
        <w:t xml:space="preserve"> </w:t>
      </w:r>
      <w:r w:rsidR="0033058A" w:rsidRPr="00033311">
        <w:rPr>
          <w:sz w:val="28"/>
          <w:szCs w:val="28"/>
        </w:rPr>
        <w:t xml:space="preserve">Phối hợp thực hiện </w:t>
      </w:r>
      <w:r w:rsidR="005D3BE4" w:rsidRPr="00033311">
        <w:rPr>
          <w:sz w:val="28"/>
          <w:szCs w:val="28"/>
        </w:rPr>
        <w:t>Cấp Thẻ luật sư cho luật sư công</w:t>
      </w:r>
      <w:r w:rsidR="00D61948">
        <w:rPr>
          <w:sz w:val="28"/>
          <w:szCs w:val="28"/>
        </w:rPr>
        <w:t>.</w:t>
      </w:r>
    </w:p>
    <w:p w14:paraId="5139958E" w14:textId="40797547" w:rsidR="0033058A" w:rsidRP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sz w:val="28"/>
          <w:szCs w:val="28"/>
        </w:rPr>
        <w:t xml:space="preserve">- Cơ quan </w:t>
      </w:r>
      <w:r w:rsidR="0033058A" w:rsidRPr="00033311">
        <w:rPr>
          <w:sz w:val="28"/>
          <w:szCs w:val="28"/>
        </w:rPr>
        <w:t>thực hiện</w:t>
      </w:r>
      <w:r w:rsidRPr="00033311">
        <w:rPr>
          <w:sz w:val="28"/>
          <w:szCs w:val="28"/>
        </w:rPr>
        <w:t xml:space="preserve">: Đoàn Luật sư </w:t>
      </w:r>
      <w:r w:rsidR="0033058A" w:rsidRPr="00033311">
        <w:rPr>
          <w:sz w:val="28"/>
          <w:szCs w:val="28"/>
        </w:rPr>
        <w:t>tỉnh</w:t>
      </w:r>
      <w:r w:rsidR="00D61948">
        <w:rPr>
          <w:sz w:val="28"/>
          <w:szCs w:val="28"/>
        </w:rPr>
        <w:t>.</w:t>
      </w:r>
    </w:p>
    <w:p w14:paraId="292B5B9A" w14:textId="77777777" w:rsidR="0033058A" w:rsidRP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sz w:val="28"/>
          <w:szCs w:val="28"/>
        </w:rPr>
        <w:t>- Thời gian thực hiện: Thường xuyên, bắt đầu từ tháng 10 năm 2026.</w:t>
      </w:r>
    </w:p>
    <w:p w14:paraId="7F65F5D0" w14:textId="77777777" w:rsidR="0033058A" w:rsidRP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sz w:val="28"/>
          <w:szCs w:val="28"/>
        </w:rPr>
        <w:t>- Sản phẩm: Thẻ</w:t>
      </w:r>
      <w:r w:rsidR="0033058A" w:rsidRPr="00033311">
        <w:rPr>
          <w:sz w:val="28"/>
          <w:szCs w:val="28"/>
        </w:rPr>
        <w:t xml:space="preserve"> được cấp cho</w:t>
      </w:r>
      <w:r w:rsidRPr="00033311">
        <w:rPr>
          <w:sz w:val="28"/>
          <w:szCs w:val="28"/>
        </w:rPr>
        <w:t xml:space="preserve"> luật sư </w:t>
      </w:r>
      <w:r w:rsidR="0033058A" w:rsidRPr="00033311">
        <w:rPr>
          <w:sz w:val="28"/>
          <w:szCs w:val="28"/>
        </w:rPr>
        <w:t>công.</w:t>
      </w:r>
    </w:p>
    <w:p w14:paraId="059428B9" w14:textId="77777777" w:rsidR="0033058A" w:rsidRP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b/>
          <w:sz w:val="28"/>
          <w:szCs w:val="28"/>
        </w:rPr>
        <w:t>6. Lập, quản lý danh sách luật sư công và giới thiệu luật sư công khi được đề nghị</w:t>
      </w:r>
    </w:p>
    <w:p w14:paraId="1FEAF3F0" w14:textId="77777777" w:rsidR="0033058A" w:rsidRPr="0011172F"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sz w:val="28"/>
          <w:szCs w:val="28"/>
        </w:rPr>
      </w:pPr>
      <w:r w:rsidRPr="0011172F">
        <w:rPr>
          <w:sz w:val="28"/>
          <w:szCs w:val="28"/>
        </w:rPr>
        <w:t>- Cơ quan chủ trì: Sở Tư pháp.</w:t>
      </w:r>
    </w:p>
    <w:p w14:paraId="139CF08B" w14:textId="77777777" w:rsidR="0033058A" w:rsidRPr="0011172F"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sz w:val="28"/>
          <w:szCs w:val="28"/>
        </w:rPr>
      </w:pPr>
      <w:r w:rsidRPr="00033311">
        <w:rPr>
          <w:sz w:val="28"/>
          <w:szCs w:val="28"/>
        </w:rPr>
        <w:t xml:space="preserve">- Cơ quan phối hợp: </w:t>
      </w:r>
      <w:r w:rsidR="0033058A" w:rsidRPr="00033311">
        <w:rPr>
          <w:sz w:val="28"/>
          <w:szCs w:val="28"/>
        </w:rPr>
        <w:t>Các Sở, ngành, Đoàn Luật sư tỉnh, UBND cấp xã và cơ quan, tổ chức có liên quan.</w:t>
      </w:r>
    </w:p>
    <w:p w14:paraId="06C4BA60" w14:textId="77777777" w:rsidR="0033058A" w:rsidRPr="0011172F"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sz w:val="28"/>
          <w:szCs w:val="28"/>
        </w:rPr>
      </w:pPr>
      <w:r w:rsidRPr="00033311">
        <w:rPr>
          <w:sz w:val="28"/>
          <w:szCs w:val="28"/>
        </w:rPr>
        <w:t>- Thời gian thực hiện: Thường xuyên, bắt đầu từ tháng 10 năm 2026.</w:t>
      </w:r>
    </w:p>
    <w:p w14:paraId="442E98FE" w14:textId="77777777" w:rsidR="00033311" w:rsidRPr="0011172F"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sz w:val="28"/>
          <w:szCs w:val="28"/>
        </w:rPr>
      </w:pPr>
      <w:r w:rsidRPr="00033311">
        <w:rPr>
          <w:sz w:val="28"/>
          <w:szCs w:val="28"/>
        </w:rPr>
        <w:t>- S</w:t>
      </w:r>
      <w:r w:rsidR="00033311" w:rsidRPr="00033311">
        <w:rPr>
          <w:sz w:val="28"/>
          <w:szCs w:val="28"/>
        </w:rPr>
        <w:t>ản phẩm: Danh sách luật sư công</w:t>
      </w:r>
      <w:r w:rsidRPr="00033311">
        <w:rPr>
          <w:sz w:val="28"/>
          <w:szCs w:val="28"/>
        </w:rPr>
        <w:t xml:space="preserve">; </w:t>
      </w:r>
      <w:r w:rsidRPr="0011172F">
        <w:rPr>
          <w:sz w:val="28"/>
          <w:szCs w:val="28"/>
        </w:rPr>
        <w:t xml:space="preserve">văn bản giới thiệu luật sư công được ban hành </w:t>
      </w:r>
      <w:r w:rsidR="00033311" w:rsidRPr="0011172F">
        <w:rPr>
          <w:sz w:val="28"/>
          <w:szCs w:val="28"/>
        </w:rPr>
        <w:t xml:space="preserve">sau </w:t>
      </w:r>
      <w:r w:rsidRPr="0011172F">
        <w:rPr>
          <w:sz w:val="28"/>
          <w:szCs w:val="28"/>
        </w:rPr>
        <w:t>khi có đề nghị.</w:t>
      </w:r>
    </w:p>
    <w:p w14:paraId="4AB010E1" w14:textId="77777777" w:rsidR="00033311" w:rsidRP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b/>
          <w:sz w:val="28"/>
          <w:szCs w:val="28"/>
        </w:rPr>
        <w:t>7. Phối hợp tổ chức bồi dưỡng chuyên môn nghiệp vụ, kỹ năng nghề nghiệp cho luật sư công</w:t>
      </w:r>
    </w:p>
    <w:p w14:paraId="5F8461F3" w14:textId="77777777" w:rsidR="00033311" w:rsidRP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sz w:val="28"/>
          <w:szCs w:val="28"/>
        </w:rPr>
        <w:t>- Cơ quan chủ trì: Sở Tư pháp.</w:t>
      </w:r>
    </w:p>
    <w:p w14:paraId="74AE9BCA" w14:textId="77777777" w:rsidR="00033311" w:rsidRP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sz w:val="28"/>
          <w:szCs w:val="28"/>
        </w:rPr>
        <w:t xml:space="preserve">- Cơ quan phối hợp: </w:t>
      </w:r>
      <w:r w:rsidR="00033311" w:rsidRPr="00033311">
        <w:rPr>
          <w:sz w:val="28"/>
          <w:szCs w:val="28"/>
        </w:rPr>
        <w:t>Các Sở, ngành, Đoàn Luật sư tỉnh, UBND cấp xã và cơ quan, tổ chức có liên quan.</w:t>
      </w:r>
    </w:p>
    <w:p w14:paraId="699B7F87" w14:textId="77777777" w:rsidR="00033311" w:rsidRP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pacing w:val="6"/>
          <w:sz w:val="28"/>
          <w:szCs w:val="28"/>
          <w:lang w:val="nb-NO"/>
        </w:rPr>
      </w:pPr>
      <w:r w:rsidRPr="00033311">
        <w:rPr>
          <w:spacing w:val="6"/>
          <w:sz w:val="28"/>
          <w:szCs w:val="28"/>
        </w:rPr>
        <w:t>- Thời gian thực hiện: theo chương trình bồi dưỡng chuyên môn của Bộ Tư pháp</w:t>
      </w:r>
      <w:r w:rsidR="00033311" w:rsidRPr="00033311">
        <w:rPr>
          <w:spacing w:val="6"/>
          <w:sz w:val="28"/>
          <w:szCs w:val="28"/>
        </w:rPr>
        <w:t>.</w:t>
      </w:r>
    </w:p>
    <w:p w14:paraId="0D7854A8" w14:textId="77777777" w:rsidR="00033311" w:rsidRDefault="00033311"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sz w:val="28"/>
          <w:szCs w:val="28"/>
        </w:rPr>
        <w:t>- Sản phẩm: D</w:t>
      </w:r>
      <w:r w:rsidR="005D3BE4" w:rsidRPr="00033311">
        <w:rPr>
          <w:sz w:val="28"/>
          <w:szCs w:val="28"/>
        </w:rPr>
        <w:t>anh sách luật sư công tham gia bồi dưỡng.</w:t>
      </w:r>
    </w:p>
    <w:p w14:paraId="5C54791C" w14:textId="77777777" w:rsid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b/>
          <w:sz w:val="28"/>
          <w:szCs w:val="28"/>
        </w:rPr>
        <w:t>8. Báo cáo định kỳ, báo cáo đột xuất về tình hình triển khai thực hiện Nghị quyết số 24/2026/QH16</w:t>
      </w:r>
    </w:p>
    <w:p w14:paraId="2FB71D56" w14:textId="77777777" w:rsid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sz w:val="28"/>
          <w:szCs w:val="28"/>
        </w:rPr>
        <w:t>- Cơ quan chủ trì: Sở Tư pháp.</w:t>
      </w:r>
    </w:p>
    <w:p w14:paraId="1EED30E1" w14:textId="77777777" w:rsid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sz w:val="28"/>
          <w:szCs w:val="28"/>
        </w:rPr>
        <w:t xml:space="preserve">- Cơ quan phối hợp: </w:t>
      </w:r>
      <w:r w:rsidR="00033311" w:rsidRPr="00033311">
        <w:rPr>
          <w:sz w:val="28"/>
          <w:szCs w:val="28"/>
        </w:rPr>
        <w:t>Các Sở, ngành, Đoàn Luật sư tỉnh, UBND cấp xã và cơ quan, tổ chức có liên quan.</w:t>
      </w:r>
    </w:p>
    <w:p w14:paraId="0C78E9E7" w14:textId="77777777" w:rsid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sz w:val="28"/>
          <w:szCs w:val="28"/>
        </w:rPr>
        <w:t xml:space="preserve">- Thời gian thực hiện: </w:t>
      </w:r>
      <w:r w:rsidR="00033311" w:rsidRPr="00033311">
        <w:rPr>
          <w:sz w:val="28"/>
          <w:szCs w:val="28"/>
        </w:rPr>
        <w:t>Định kỳ 03 tháng/lần.</w:t>
      </w:r>
    </w:p>
    <w:p w14:paraId="15B2054F" w14:textId="77777777" w:rsid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sz w:val="28"/>
          <w:szCs w:val="28"/>
        </w:rPr>
      </w:pPr>
      <w:r w:rsidRPr="00033311">
        <w:rPr>
          <w:sz w:val="28"/>
          <w:szCs w:val="28"/>
        </w:rPr>
        <w:t xml:space="preserve">- Sản phẩm: Báo cáo của cơ quan, đơn vị gửi Sở Tư pháp; báo cáo của </w:t>
      </w:r>
      <w:r w:rsidR="00033311" w:rsidRPr="00033311">
        <w:rPr>
          <w:sz w:val="28"/>
          <w:szCs w:val="28"/>
        </w:rPr>
        <w:t>UBND tỉnh</w:t>
      </w:r>
      <w:r w:rsidRPr="00033311">
        <w:rPr>
          <w:sz w:val="28"/>
          <w:szCs w:val="28"/>
        </w:rPr>
        <w:t xml:space="preserve"> </w:t>
      </w:r>
      <w:r w:rsidR="00033311" w:rsidRPr="00033311">
        <w:rPr>
          <w:sz w:val="28"/>
          <w:szCs w:val="28"/>
        </w:rPr>
        <w:t>gửi Bộ Tư pháp.</w:t>
      </w:r>
    </w:p>
    <w:p w14:paraId="1C780B18" w14:textId="77777777" w:rsidR="00F51532" w:rsidRDefault="00F51532"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p>
    <w:p w14:paraId="698258A0" w14:textId="77777777" w:rsidR="00033311" w:rsidRDefault="00033311"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b/>
          <w:sz w:val="28"/>
          <w:szCs w:val="28"/>
        </w:rPr>
        <w:lastRenderedPageBreak/>
        <w:t>9. Phối hợp thực hiện khảo sát, kiểm tra, đôn đốc thực hiện Nghị quyết và các văn bản quy định chi tiết</w:t>
      </w:r>
    </w:p>
    <w:p w14:paraId="488EE36B" w14:textId="77777777" w:rsidR="00033311" w:rsidRDefault="00033311"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sz w:val="28"/>
          <w:szCs w:val="28"/>
        </w:rPr>
        <w:t>- Cơ quan chủ trì: Sở Tư pháp.</w:t>
      </w:r>
    </w:p>
    <w:p w14:paraId="2CB74BED" w14:textId="77777777" w:rsidR="00033311" w:rsidRDefault="00033311"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sz w:val="28"/>
          <w:szCs w:val="28"/>
        </w:rPr>
        <w:t>- Cơ quan phối hợp: Các Sở, ngành, Đoàn Luật sư tỉnh, UBND cấp xã và cơ quan, tổ chức có liên quan.</w:t>
      </w:r>
    </w:p>
    <w:p w14:paraId="0EE88497" w14:textId="77777777" w:rsidR="00033311" w:rsidRDefault="00033311"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sz w:val="28"/>
          <w:szCs w:val="28"/>
        </w:rPr>
        <w:t>- Thời gian thực hiện: Thường xuyên</w:t>
      </w:r>
    </w:p>
    <w:p w14:paraId="09333EE5" w14:textId="77777777" w:rsidR="00033311" w:rsidRDefault="00033311"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z w:val="28"/>
          <w:szCs w:val="28"/>
          <w:lang w:val="nb-NO"/>
        </w:rPr>
      </w:pPr>
      <w:r w:rsidRPr="00033311">
        <w:rPr>
          <w:sz w:val="28"/>
          <w:szCs w:val="28"/>
        </w:rPr>
        <w:t>- Sản phẩm: Báo cáo của cơ quan, đơn vị gửi Sở Tư pháp; báo cáo của UBND tỉnh gửi Bộ Tư pháp.</w:t>
      </w:r>
    </w:p>
    <w:p w14:paraId="0E0086D9" w14:textId="77777777" w:rsidR="00033311" w:rsidRPr="0011172F" w:rsidRDefault="00033311"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rFonts w:ascii="Times New Roman Bold" w:hAnsi="Times New Roman Bold"/>
          <w:color w:val="EE0000"/>
          <w:spacing w:val="4"/>
          <w:sz w:val="28"/>
          <w:szCs w:val="28"/>
          <w:lang w:val="nb-NO"/>
        </w:rPr>
      </w:pPr>
      <w:r w:rsidRPr="0011172F">
        <w:rPr>
          <w:rFonts w:ascii="Times New Roman Bold" w:hAnsi="Times New Roman Bold"/>
          <w:b/>
          <w:spacing w:val="4"/>
          <w:sz w:val="28"/>
          <w:szCs w:val="28"/>
        </w:rPr>
        <w:t>10</w:t>
      </w:r>
      <w:r w:rsidR="005D3BE4" w:rsidRPr="0011172F">
        <w:rPr>
          <w:rFonts w:ascii="Times New Roman Bold" w:hAnsi="Times New Roman Bold"/>
          <w:b/>
          <w:spacing w:val="4"/>
          <w:sz w:val="28"/>
          <w:szCs w:val="28"/>
        </w:rPr>
        <w:t xml:space="preserve">. Tổng kết việc thực hiện thí điểm chế định luật sư công trên địa bàn </w:t>
      </w:r>
      <w:r w:rsidRPr="0011172F">
        <w:rPr>
          <w:rFonts w:ascii="Times New Roman Bold" w:hAnsi="Times New Roman Bold"/>
          <w:b/>
          <w:spacing w:val="4"/>
          <w:sz w:val="28"/>
          <w:szCs w:val="28"/>
        </w:rPr>
        <w:t>tỉnh</w:t>
      </w:r>
    </w:p>
    <w:p w14:paraId="4541FA63" w14:textId="77777777" w:rsid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pacing w:val="-8"/>
          <w:sz w:val="28"/>
          <w:szCs w:val="28"/>
          <w:lang w:val="nb-NO"/>
        </w:rPr>
      </w:pPr>
      <w:r w:rsidRPr="00033311">
        <w:rPr>
          <w:sz w:val="28"/>
          <w:szCs w:val="28"/>
        </w:rPr>
        <w:t>- Cơ quan chủ trì: Sở Tư pháp.</w:t>
      </w:r>
    </w:p>
    <w:p w14:paraId="0F2F93B7" w14:textId="77777777" w:rsid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pacing w:val="-8"/>
          <w:sz w:val="28"/>
          <w:szCs w:val="28"/>
          <w:lang w:val="nb-NO"/>
        </w:rPr>
      </w:pPr>
      <w:r w:rsidRPr="00033311">
        <w:rPr>
          <w:sz w:val="28"/>
          <w:szCs w:val="28"/>
        </w:rPr>
        <w:t xml:space="preserve">- Cơ quan phối hợp: </w:t>
      </w:r>
      <w:r w:rsidR="00033311" w:rsidRPr="00033311">
        <w:rPr>
          <w:sz w:val="28"/>
          <w:szCs w:val="28"/>
        </w:rPr>
        <w:t>Các Sở, ngành, Đoàn Luật sư tỉnh, UBND cấp xã và cơ quan, tổ chức có liên quan.</w:t>
      </w:r>
    </w:p>
    <w:p w14:paraId="2F428E9A" w14:textId="77777777" w:rsid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pacing w:val="-8"/>
          <w:sz w:val="28"/>
          <w:szCs w:val="28"/>
          <w:lang w:val="nb-NO"/>
        </w:rPr>
      </w:pPr>
      <w:r w:rsidRPr="00033311">
        <w:rPr>
          <w:sz w:val="28"/>
          <w:szCs w:val="28"/>
        </w:rPr>
        <w:t>- Thời gian thực hiện: Từ tháng 6 đến tháng 9 năm 2028.</w:t>
      </w:r>
    </w:p>
    <w:p w14:paraId="2765697D" w14:textId="77777777" w:rsid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pacing w:val="-8"/>
          <w:sz w:val="28"/>
          <w:szCs w:val="28"/>
          <w:lang w:val="nb-NO"/>
        </w:rPr>
      </w:pPr>
      <w:r w:rsidRPr="00033311">
        <w:rPr>
          <w:sz w:val="28"/>
          <w:szCs w:val="28"/>
        </w:rPr>
        <w:t>- Sản phẩm: Báo cáo tổng kết, tài liệu phục vụ tổng kết thí điểm.</w:t>
      </w:r>
    </w:p>
    <w:p w14:paraId="788C9515" w14:textId="77777777" w:rsid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pacing w:val="-8"/>
          <w:sz w:val="28"/>
          <w:szCs w:val="28"/>
          <w:lang w:val="nb-NO"/>
        </w:rPr>
      </w:pPr>
      <w:r w:rsidRPr="00033311">
        <w:rPr>
          <w:b/>
          <w:sz w:val="28"/>
          <w:szCs w:val="28"/>
        </w:rPr>
        <w:t xml:space="preserve">III. KINH PHÍ </w:t>
      </w:r>
      <w:r w:rsidR="00033311">
        <w:rPr>
          <w:b/>
          <w:sz w:val="28"/>
          <w:szCs w:val="28"/>
        </w:rPr>
        <w:t>THỰC HIỆN</w:t>
      </w:r>
    </w:p>
    <w:p w14:paraId="44403B11" w14:textId="77777777" w:rsid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pacing w:val="-8"/>
          <w:sz w:val="28"/>
          <w:szCs w:val="28"/>
          <w:lang w:val="nb-NO"/>
        </w:rPr>
      </w:pPr>
      <w:r w:rsidRPr="00033311">
        <w:rPr>
          <w:b/>
          <w:sz w:val="28"/>
          <w:szCs w:val="28"/>
        </w:rPr>
        <w:t>1.</w:t>
      </w:r>
      <w:r w:rsidRPr="00033311">
        <w:rPr>
          <w:sz w:val="28"/>
          <w:szCs w:val="28"/>
        </w:rPr>
        <w:t xml:space="preserve"> Kinh phí bảo đảm thực hiện Kế hoạch được bố trí từ ngân sách nhà nước theo phân cấp ngân sách hiện hành, trong dự toán chi thường xuyên hằng năm của các cơ quan, đơn vị, địa phương được giao nhiệm vụ và các nguồn kinh phí hợp pháp khác theo quy định của pháp luật.</w:t>
      </w:r>
    </w:p>
    <w:p w14:paraId="6F26DF81" w14:textId="77777777" w:rsid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pacing w:val="-8"/>
          <w:sz w:val="28"/>
          <w:szCs w:val="28"/>
          <w:lang w:val="nb-NO"/>
        </w:rPr>
      </w:pPr>
      <w:r w:rsidRPr="00033311">
        <w:rPr>
          <w:b/>
          <w:sz w:val="28"/>
          <w:szCs w:val="28"/>
        </w:rPr>
        <w:t>2</w:t>
      </w:r>
      <w:r w:rsidRPr="00033311">
        <w:rPr>
          <w:sz w:val="28"/>
          <w:szCs w:val="28"/>
        </w:rPr>
        <w:t xml:space="preserve">. Đối với các nhiệm vụ triển khai trong năm 2026, các cơ quan, đơn vị, địa phương chủ động bố trí trong phạm vi dự toán ngân sách nhà nước được giao năm 2026; trường hợp phát sinh nhiệm vụ, kinh phí ngoài dự toán thì tổng hợp, gửi Sở Tài chính thẩm định, báo cáo </w:t>
      </w:r>
      <w:r w:rsidR="00380984">
        <w:rPr>
          <w:sz w:val="28"/>
          <w:szCs w:val="28"/>
        </w:rPr>
        <w:t>Chủ tịch UBND tỉnh</w:t>
      </w:r>
      <w:r w:rsidRPr="00033311">
        <w:rPr>
          <w:sz w:val="28"/>
          <w:szCs w:val="28"/>
        </w:rPr>
        <w:t xml:space="preserve"> xem xét theo quy định.</w:t>
      </w:r>
    </w:p>
    <w:p w14:paraId="41593A05" w14:textId="77777777" w:rsid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pacing w:val="-8"/>
          <w:sz w:val="28"/>
          <w:szCs w:val="28"/>
          <w:lang w:val="nb-NO"/>
        </w:rPr>
      </w:pPr>
      <w:r w:rsidRPr="00033311">
        <w:rPr>
          <w:b/>
          <w:sz w:val="28"/>
          <w:szCs w:val="28"/>
        </w:rPr>
        <w:t>3.</w:t>
      </w:r>
      <w:r w:rsidRPr="00033311">
        <w:rPr>
          <w:sz w:val="28"/>
          <w:szCs w:val="28"/>
        </w:rPr>
        <w:t xml:space="preserve"> Sở Tài chính chủ trì, phối hợp với Sở Tư pháp và các cơ quan, đơn vị liên quan hướng dẫn việc lập dự toán, quản lý, sử dụng, thanh quyết toán kinh phí thực hiện Kế hoạch bảo đảm tiết kiệm, hiệu quả, đúng quy định.</w:t>
      </w:r>
    </w:p>
    <w:p w14:paraId="1713A9DC" w14:textId="77777777" w:rsid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sz w:val="28"/>
          <w:szCs w:val="28"/>
        </w:rPr>
      </w:pPr>
      <w:r w:rsidRPr="00033311">
        <w:rPr>
          <w:b/>
          <w:sz w:val="28"/>
          <w:szCs w:val="28"/>
        </w:rPr>
        <w:t>4.</w:t>
      </w:r>
      <w:r w:rsidRPr="00033311">
        <w:rPr>
          <w:sz w:val="28"/>
          <w:szCs w:val="28"/>
        </w:rPr>
        <w:t xml:space="preserve"> Các cơ quan, đơn vị được phân công chủ trì nhiệm vụ có trách nhiệm lập dự toán kinh phí thực hiện nhiệm vụ, gửi cơ quan tài chính cùng cấp tổng hợp, trình cấp có thẩm quyền phê duyệt theo quy định của Luật Ngân sách nhà nước và pháp luật có liên quan.</w:t>
      </w:r>
    </w:p>
    <w:p w14:paraId="6AB43935" w14:textId="3A9BEC80" w:rsidR="004D0813" w:rsidRPr="00B61A15" w:rsidRDefault="004D0813"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sz w:val="28"/>
          <w:szCs w:val="28"/>
        </w:rPr>
      </w:pPr>
      <w:r w:rsidRPr="00F51532">
        <w:rPr>
          <w:b/>
          <w:bCs/>
          <w:sz w:val="28"/>
          <w:szCs w:val="28"/>
        </w:rPr>
        <w:t>5.</w:t>
      </w:r>
      <w:r w:rsidRPr="00B61A15">
        <w:rPr>
          <w:sz w:val="28"/>
          <w:szCs w:val="28"/>
        </w:rPr>
        <w:t xml:space="preserve"> Sở Tư pháp</w:t>
      </w:r>
      <w:r w:rsidR="00B61A15" w:rsidRPr="00B61A15">
        <w:rPr>
          <w:sz w:val="28"/>
          <w:szCs w:val="28"/>
        </w:rPr>
        <w:t xml:space="preserve"> chủ trì phối hợp </w:t>
      </w:r>
      <w:r w:rsidRPr="00B61A15">
        <w:rPr>
          <w:sz w:val="28"/>
          <w:szCs w:val="28"/>
        </w:rPr>
        <w:t xml:space="preserve">Sở Tài chính tham mưu </w:t>
      </w:r>
      <w:r w:rsidR="00B61A15">
        <w:rPr>
          <w:sz w:val="28"/>
          <w:szCs w:val="28"/>
        </w:rPr>
        <w:t xml:space="preserve">UBND tỉnh </w:t>
      </w:r>
      <w:r w:rsidRPr="00B61A15">
        <w:rPr>
          <w:sz w:val="28"/>
          <w:szCs w:val="28"/>
        </w:rPr>
        <w:t>trình HĐND</w:t>
      </w:r>
      <w:r w:rsidR="00B61A15">
        <w:rPr>
          <w:sz w:val="28"/>
          <w:szCs w:val="28"/>
        </w:rPr>
        <w:t xml:space="preserve"> tỉnh bố trí kinh phí thực hiện Kế hoạch theo quy định </w:t>
      </w:r>
      <w:r w:rsidR="00B61A15" w:rsidRPr="00033311">
        <w:rPr>
          <w:sz w:val="28"/>
          <w:szCs w:val="28"/>
        </w:rPr>
        <w:t>của Luật Ngân sách nhà nước</w:t>
      </w:r>
      <w:r w:rsidR="00B61A15">
        <w:rPr>
          <w:sz w:val="28"/>
          <w:szCs w:val="28"/>
        </w:rPr>
        <w:t xml:space="preserve"> và quy định về phân cấp ngân sách hiện hành.</w:t>
      </w:r>
    </w:p>
    <w:p w14:paraId="686820CE" w14:textId="77777777" w:rsidR="00033311" w:rsidRDefault="005D3BE4"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pacing w:val="-8"/>
          <w:sz w:val="28"/>
          <w:szCs w:val="28"/>
          <w:lang w:val="nb-NO"/>
        </w:rPr>
      </w:pPr>
      <w:r w:rsidRPr="00033311">
        <w:rPr>
          <w:b/>
          <w:sz w:val="28"/>
          <w:szCs w:val="28"/>
        </w:rPr>
        <w:t>IV. TỔ CHỨC THỰC HIỆN</w:t>
      </w:r>
    </w:p>
    <w:p w14:paraId="7DBF6E67" w14:textId="77777777" w:rsidR="00033311" w:rsidRDefault="00033311"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color w:val="EE0000"/>
          <w:spacing w:val="-8"/>
          <w:sz w:val="28"/>
          <w:szCs w:val="28"/>
          <w:lang w:val="nb-NO"/>
        </w:rPr>
      </w:pPr>
      <w:r w:rsidRPr="00033311">
        <w:rPr>
          <w:b/>
          <w:spacing w:val="-8"/>
          <w:sz w:val="28"/>
          <w:szCs w:val="28"/>
          <w:lang w:val="nb-NO"/>
        </w:rPr>
        <w:t>1</w:t>
      </w:r>
      <w:r w:rsidRPr="00033311">
        <w:rPr>
          <w:spacing w:val="-8"/>
          <w:sz w:val="28"/>
          <w:szCs w:val="28"/>
          <w:lang w:val="nb-NO"/>
        </w:rPr>
        <w:t>.</w:t>
      </w:r>
      <w:r>
        <w:rPr>
          <w:color w:val="EE0000"/>
          <w:spacing w:val="-8"/>
          <w:sz w:val="28"/>
          <w:szCs w:val="28"/>
          <w:lang w:val="nb-NO"/>
        </w:rPr>
        <w:t xml:space="preserve"> </w:t>
      </w:r>
      <w:r w:rsidR="005D3BE4" w:rsidRPr="00033311">
        <w:rPr>
          <w:sz w:val="28"/>
          <w:szCs w:val="28"/>
          <w:lang w:val="vi-VN"/>
        </w:rPr>
        <w:t>Các Sở, ban, ngành</w:t>
      </w:r>
      <w:r w:rsidR="005D3BE4" w:rsidRPr="00033311">
        <w:rPr>
          <w:sz w:val="28"/>
          <w:szCs w:val="28"/>
        </w:rPr>
        <w:t xml:space="preserve">, </w:t>
      </w:r>
      <w:r w:rsidR="00380984">
        <w:rPr>
          <w:sz w:val="28"/>
          <w:szCs w:val="28"/>
        </w:rPr>
        <w:t>UBND</w:t>
      </w:r>
      <w:r w:rsidR="005D3BE4" w:rsidRPr="00033311">
        <w:rPr>
          <w:sz w:val="28"/>
          <w:szCs w:val="28"/>
          <w:lang w:val="vi-VN"/>
        </w:rPr>
        <w:t xml:space="preserve"> </w:t>
      </w:r>
      <w:r w:rsidR="005D3BE4" w:rsidRPr="00033311">
        <w:rPr>
          <w:sz w:val="28"/>
          <w:szCs w:val="28"/>
        </w:rPr>
        <w:t>cấp xã</w:t>
      </w:r>
      <w:r w:rsidR="005D3BE4" w:rsidRPr="00033311">
        <w:rPr>
          <w:sz w:val="28"/>
          <w:szCs w:val="28"/>
          <w:lang w:val="en-GB"/>
        </w:rPr>
        <w:t>,</w:t>
      </w:r>
      <w:r w:rsidR="005D3BE4" w:rsidRPr="00033311">
        <w:rPr>
          <w:sz w:val="28"/>
          <w:szCs w:val="28"/>
          <w:lang w:val="vi-VN"/>
        </w:rPr>
        <w:t xml:space="preserve"> </w:t>
      </w:r>
      <w:r w:rsidR="005D3BE4" w:rsidRPr="00033311">
        <w:rPr>
          <w:sz w:val="28"/>
          <w:szCs w:val="28"/>
        </w:rPr>
        <w:t xml:space="preserve">các cơ quan, đơn vị liên quan trong phạm vi chức năng, nhiệm vụ, quyền hạn được giao </w:t>
      </w:r>
      <w:r w:rsidR="00380984">
        <w:rPr>
          <w:sz w:val="28"/>
          <w:szCs w:val="28"/>
        </w:rPr>
        <w:t xml:space="preserve">chủ động </w:t>
      </w:r>
      <w:r w:rsidR="005D3BE4" w:rsidRPr="00033311">
        <w:rPr>
          <w:sz w:val="28"/>
          <w:szCs w:val="28"/>
        </w:rPr>
        <w:t xml:space="preserve">tổ chức triển khai </w:t>
      </w:r>
      <w:r w:rsidR="00380984">
        <w:rPr>
          <w:sz w:val="28"/>
          <w:szCs w:val="28"/>
        </w:rPr>
        <w:t>thực hiện</w:t>
      </w:r>
      <w:r w:rsidR="005D3BE4" w:rsidRPr="00033311">
        <w:rPr>
          <w:sz w:val="28"/>
          <w:szCs w:val="28"/>
          <w:lang w:val="vi-VN"/>
        </w:rPr>
        <w:t xml:space="preserve"> </w:t>
      </w:r>
      <w:r w:rsidR="00380984">
        <w:rPr>
          <w:sz w:val="28"/>
          <w:szCs w:val="28"/>
        </w:rPr>
        <w:t>Kế</w:t>
      </w:r>
      <w:r w:rsidR="005D3BE4" w:rsidRPr="00033311">
        <w:rPr>
          <w:sz w:val="28"/>
          <w:szCs w:val="28"/>
        </w:rPr>
        <w:t xml:space="preserve"> hoạch này</w:t>
      </w:r>
      <w:r w:rsidR="005D3BE4" w:rsidRPr="00033311">
        <w:rPr>
          <w:sz w:val="28"/>
          <w:szCs w:val="28"/>
          <w:lang w:val="vi-VN"/>
        </w:rPr>
        <w:t xml:space="preserve"> </w:t>
      </w:r>
      <w:r w:rsidR="005D3BE4" w:rsidRPr="00033311">
        <w:rPr>
          <w:sz w:val="28"/>
          <w:szCs w:val="28"/>
        </w:rPr>
        <w:t>đảm bảo tiến độ, chất lượng và hiệu quả</w:t>
      </w:r>
      <w:r w:rsidR="005D3BE4" w:rsidRPr="00033311">
        <w:rPr>
          <w:sz w:val="28"/>
          <w:szCs w:val="28"/>
          <w:lang w:val="vi-VN"/>
        </w:rPr>
        <w:t>.</w:t>
      </w:r>
      <w:r w:rsidR="005D3BE4" w:rsidRPr="00033311">
        <w:rPr>
          <w:b/>
          <w:bCs/>
          <w:sz w:val="28"/>
          <w:szCs w:val="28"/>
          <w:lang w:val="vi-VN"/>
        </w:rPr>
        <w:t xml:space="preserve"> </w:t>
      </w:r>
    </w:p>
    <w:p w14:paraId="2B2AFC8F" w14:textId="5AA7E146" w:rsidR="00F51532" w:rsidRDefault="00033311" w:rsidP="00F51532">
      <w:pPr>
        <w:widowControl w:val="0"/>
        <w:pBdr>
          <w:top w:val="dotted" w:sz="4" w:space="0" w:color="FFFFFF"/>
          <w:left w:val="dotted" w:sz="4" w:space="0" w:color="FFFFFF"/>
          <w:bottom w:val="dotted" w:sz="4" w:space="31" w:color="FFFFFF"/>
          <w:right w:val="dotted" w:sz="4" w:space="3" w:color="FFFFFF"/>
        </w:pBdr>
        <w:spacing w:before="120"/>
        <w:ind w:firstLine="709"/>
        <w:jc w:val="both"/>
        <w:rPr>
          <w:sz w:val="28"/>
          <w:szCs w:val="28"/>
        </w:rPr>
      </w:pPr>
      <w:r w:rsidRPr="00033311">
        <w:rPr>
          <w:b/>
          <w:spacing w:val="-8"/>
          <w:sz w:val="28"/>
          <w:szCs w:val="28"/>
          <w:lang w:val="nb-NO"/>
        </w:rPr>
        <w:lastRenderedPageBreak/>
        <w:t>2</w:t>
      </w:r>
      <w:r w:rsidRPr="00033311">
        <w:rPr>
          <w:spacing w:val="-8"/>
          <w:sz w:val="28"/>
          <w:szCs w:val="28"/>
          <w:lang w:val="nb-NO"/>
        </w:rPr>
        <w:t>.</w:t>
      </w:r>
      <w:r>
        <w:rPr>
          <w:color w:val="EE0000"/>
          <w:spacing w:val="-8"/>
          <w:sz w:val="28"/>
          <w:szCs w:val="28"/>
          <w:lang w:val="nb-NO"/>
        </w:rPr>
        <w:t xml:space="preserve"> </w:t>
      </w:r>
      <w:r w:rsidR="005D3BE4" w:rsidRPr="00033311">
        <w:rPr>
          <w:sz w:val="28"/>
          <w:szCs w:val="28"/>
        </w:rPr>
        <w:t>Giao Sở Tư pháp làm đầu mối, thường xuyên theo dõi, đôn đốc việc thực hiện Kế hoạch này.</w:t>
      </w:r>
      <w:r w:rsidRPr="00033311">
        <w:rPr>
          <w:sz w:val="28"/>
          <w:szCs w:val="28"/>
        </w:rPr>
        <w:t xml:space="preserve"> </w:t>
      </w:r>
      <w:r w:rsidR="005D3BE4" w:rsidRPr="00033311">
        <w:rPr>
          <w:sz w:val="28"/>
          <w:szCs w:val="28"/>
        </w:rPr>
        <w:t xml:space="preserve">Trong quá trình tổ chức thực hiện nếu có khó khăn, vướng mắc, các cơ quan, đơn vị phản ánh về Sở Tư pháp để tổng hợp, báo cáo </w:t>
      </w:r>
      <w:r w:rsidRPr="00033311">
        <w:rPr>
          <w:sz w:val="28"/>
          <w:szCs w:val="28"/>
        </w:rPr>
        <w:t>Chủ tịch UBND tỉnh</w:t>
      </w:r>
      <w:r w:rsidR="005D3BE4" w:rsidRPr="00033311">
        <w:rPr>
          <w:sz w:val="28"/>
          <w:szCs w:val="28"/>
        </w:rPr>
        <w:t xml:space="preserve"> xem xét, quyết định./. </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4820"/>
      </w:tblGrid>
      <w:tr w:rsidR="005D3BE4" w:rsidRPr="00C534B3" w14:paraId="340BACD1" w14:textId="77777777" w:rsidTr="00F51532">
        <w:tc>
          <w:tcPr>
            <w:tcW w:w="4678" w:type="dxa"/>
            <w:tcBorders>
              <w:top w:val="nil"/>
              <w:left w:val="nil"/>
              <w:bottom w:val="nil"/>
              <w:right w:val="nil"/>
              <w:tl2br w:val="nil"/>
              <w:tr2bl w:val="nil"/>
            </w:tcBorders>
            <w:tcMar>
              <w:top w:w="0" w:type="dxa"/>
              <w:left w:w="108" w:type="dxa"/>
              <w:bottom w:w="0" w:type="dxa"/>
              <w:right w:w="108" w:type="dxa"/>
            </w:tcMar>
          </w:tcPr>
          <w:p w14:paraId="4B5FD9FF" w14:textId="77777777" w:rsidR="005B160B" w:rsidRPr="00380984" w:rsidRDefault="005D3BE4" w:rsidP="00033311">
            <w:pPr>
              <w:rPr>
                <w:sz w:val="22"/>
              </w:rPr>
            </w:pPr>
            <w:r w:rsidRPr="00F51532">
              <w:rPr>
                <w:b/>
                <w:bCs/>
                <w:i/>
                <w:iCs/>
                <w:szCs w:val="26"/>
                <w:lang w:val="vi-VN"/>
              </w:rPr>
              <w:t>Nơi nhận:</w:t>
            </w:r>
            <w:r w:rsidRPr="00F51532">
              <w:rPr>
                <w:b/>
                <w:bCs/>
                <w:i/>
                <w:iCs/>
                <w:sz w:val="26"/>
                <w:szCs w:val="26"/>
                <w:lang w:val="vi-VN"/>
              </w:rPr>
              <w:br/>
            </w:r>
            <w:r w:rsidRPr="00380984">
              <w:rPr>
                <w:sz w:val="22"/>
                <w:lang w:val="vi-VN"/>
              </w:rPr>
              <w:t>- Chính phủ</w:t>
            </w:r>
            <w:r w:rsidRPr="00380984">
              <w:rPr>
                <w:sz w:val="22"/>
              </w:rPr>
              <w:t xml:space="preserve"> (để b/c)</w:t>
            </w:r>
            <w:r w:rsidRPr="00380984">
              <w:rPr>
                <w:sz w:val="22"/>
                <w:lang w:val="vi-VN"/>
              </w:rPr>
              <w:t>;</w:t>
            </w:r>
            <w:r w:rsidRPr="00380984">
              <w:rPr>
                <w:sz w:val="22"/>
                <w:lang w:val="vi-VN"/>
              </w:rPr>
              <w:br/>
              <w:t>- Bộ Tư pháp</w:t>
            </w:r>
            <w:r w:rsidRPr="00380984">
              <w:rPr>
                <w:sz w:val="22"/>
              </w:rPr>
              <w:t xml:space="preserve"> (để b/c)</w:t>
            </w:r>
            <w:r w:rsidRPr="00380984">
              <w:rPr>
                <w:sz w:val="22"/>
                <w:lang w:val="vi-VN"/>
              </w:rPr>
              <w:t>;</w:t>
            </w:r>
            <w:r w:rsidRPr="00380984">
              <w:rPr>
                <w:sz w:val="22"/>
                <w:lang w:val="vi-VN"/>
              </w:rPr>
              <w:br/>
              <w:t>- TTTU, TT</w:t>
            </w:r>
            <w:r w:rsidR="00033311" w:rsidRPr="00380984">
              <w:rPr>
                <w:sz w:val="22"/>
              </w:rPr>
              <w:t xml:space="preserve"> </w:t>
            </w:r>
            <w:r w:rsidRPr="00380984">
              <w:rPr>
                <w:sz w:val="22"/>
                <w:lang w:val="vi-VN"/>
              </w:rPr>
              <w:t>HĐND</w:t>
            </w:r>
            <w:r w:rsidR="00033311" w:rsidRPr="00380984">
              <w:rPr>
                <w:sz w:val="22"/>
              </w:rPr>
              <w:t xml:space="preserve"> tỉnh</w:t>
            </w:r>
            <w:r w:rsidRPr="00380984">
              <w:rPr>
                <w:sz w:val="22"/>
                <w:lang w:val="vi-VN"/>
              </w:rPr>
              <w:t>;</w:t>
            </w:r>
            <w:r w:rsidRPr="00380984">
              <w:rPr>
                <w:sz w:val="22"/>
                <w:lang w:val="vi-VN"/>
              </w:rPr>
              <w:br/>
              <w:t xml:space="preserve">- CT, </w:t>
            </w:r>
            <w:r w:rsidR="00033311" w:rsidRPr="00380984">
              <w:rPr>
                <w:sz w:val="22"/>
              </w:rPr>
              <w:t>PCT.UBND tỉnh PVT</w:t>
            </w:r>
            <w:r w:rsidRPr="00380984">
              <w:rPr>
                <w:sz w:val="22"/>
                <w:lang w:val="vi-VN"/>
              </w:rPr>
              <w:t>;</w:t>
            </w:r>
            <w:r w:rsidRPr="00380984">
              <w:rPr>
                <w:sz w:val="22"/>
                <w:lang w:val="vi-VN"/>
              </w:rPr>
              <w:br/>
              <w:t xml:space="preserve">- Các Sở, ban, ngành, đoàn thể </w:t>
            </w:r>
            <w:r w:rsidR="00033311" w:rsidRPr="00380984">
              <w:rPr>
                <w:sz w:val="22"/>
              </w:rPr>
              <w:t>tỉnh</w:t>
            </w:r>
            <w:r w:rsidRPr="00380984">
              <w:rPr>
                <w:sz w:val="22"/>
                <w:lang w:val="vi-VN"/>
              </w:rPr>
              <w:t>;</w:t>
            </w:r>
          </w:p>
          <w:p w14:paraId="373AF9C8" w14:textId="77777777" w:rsidR="005D3BE4" w:rsidRPr="005B160B" w:rsidRDefault="005B160B" w:rsidP="005B160B">
            <w:pPr>
              <w:rPr>
                <w:sz w:val="22"/>
                <w:highlight w:val="yellow"/>
              </w:rPr>
            </w:pPr>
            <w:r w:rsidRPr="00380984">
              <w:rPr>
                <w:sz w:val="22"/>
              </w:rPr>
              <w:t>- Đoàn Luật sư tỉnh;</w:t>
            </w:r>
            <w:r w:rsidR="005D3BE4" w:rsidRPr="00380984">
              <w:rPr>
                <w:sz w:val="22"/>
                <w:lang w:val="vi-VN"/>
              </w:rPr>
              <w:br/>
              <w:t xml:space="preserve">- UBND các </w:t>
            </w:r>
            <w:r w:rsidR="005D3BE4" w:rsidRPr="00380984">
              <w:rPr>
                <w:sz w:val="22"/>
              </w:rPr>
              <w:t>xã, phường</w:t>
            </w:r>
            <w:r w:rsidR="005D3BE4" w:rsidRPr="00380984">
              <w:rPr>
                <w:sz w:val="22"/>
                <w:lang w:val="en-GB"/>
              </w:rPr>
              <w:t>;</w:t>
            </w:r>
            <w:r w:rsidR="005D3BE4" w:rsidRPr="00380984">
              <w:rPr>
                <w:sz w:val="22"/>
                <w:lang w:val="vi-VN"/>
              </w:rPr>
              <w:br/>
              <w:t xml:space="preserve">- </w:t>
            </w:r>
            <w:r w:rsidRPr="00380984">
              <w:rPr>
                <w:sz w:val="22"/>
              </w:rPr>
              <w:t>VP UBND tỉnh: CVP, PCVP Đà, TTTT,</w:t>
            </w:r>
            <w:r w:rsidR="005D3BE4" w:rsidRPr="00380984">
              <w:rPr>
                <w:sz w:val="22"/>
                <w:lang w:val="vi-VN"/>
              </w:rPr>
              <w:br/>
              <w:t>- Lưu: VT</w:t>
            </w:r>
            <w:r w:rsidRPr="00380984">
              <w:rPr>
                <w:sz w:val="22"/>
              </w:rPr>
              <w:t>, NC.</w:t>
            </w:r>
          </w:p>
        </w:tc>
        <w:tc>
          <w:tcPr>
            <w:tcW w:w="4820" w:type="dxa"/>
            <w:tcBorders>
              <w:top w:val="nil"/>
              <w:left w:val="nil"/>
              <w:bottom w:val="nil"/>
              <w:right w:val="nil"/>
              <w:tl2br w:val="nil"/>
              <w:tr2bl w:val="nil"/>
            </w:tcBorders>
            <w:tcMar>
              <w:top w:w="0" w:type="dxa"/>
              <w:left w:w="108" w:type="dxa"/>
              <w:bottom w:w="0" w:type="dxa"/>
              <w:right w:w="108" w:type="dxa"/>
            </w:tcMar>
          </w:tcPr>
          <w:p w14:paraId="6C8D47F1" w14:textId="77777777" w:rsidR="005D3BE4" w:rsidRPr="00F51532" w:rsidRDefault="005D3BE4" w:rsidP="00C8520F">
            <w:pPr>
              <w:jc w:val="center"/>
              <w:rPr>
                <w:b/>
                <w:bCs/>
                <w:sz w:val="26"/>
                <w:szCs w:val="26"/>
              </w:rPr>
            </w:pPr>
            <w:r w:rsidRPr="00F51532">
              <w:rPr>
                <w:b/>
                <w:bCs/>
                <w:sz w:val="26"/>
                <w:szCs w:val="26"/>
              </w:rPr>
              <w:t xml:space="preserve">KT. </w:t>
            </w:r>
            <w:r w:rsidRPr="00F51532">
              <w:rPr>
                <w:b/>
                <w:bCs/>
                <w:sz w:val="26"/>
                <w:szCs w:val="26"/>
                <w:lang w:val="vi-VN"/>
              </w:rPr>
              <w:t>CHỦ TỊCH</w:t>
            </w:r>
          </w:p>
          <w:p w14:paraId="030DE409" w14:textId="77777777" w:rsidR="005D3BE4" w:rsidRPr="00F51532" w:rsidRDefault="005D3BE4" w:rsidP="00C8520F">
            <w:pPr>
              <w:jc w:val="center"/>
              <w:rPr>
                <w:b/>
                <w:bCs/>
                <w:sz w:val="26"/>
                <w:szCs w:val="26"/>
              </w:rPr>
            </w:pPr>
            <w:r w:rsidRPr="00F51532">
              <w:rPr>
                <w:b/>
                <w:bCs/>
                <w:sz w:val="26"/>
                <w:szCs w:val="26"/>
              </w:rPr>
              <w:t>PHÓ CHỦ TỊCH</w:t>
            </w:r>
          </w:p>
          <w:p w14:paraId="46F1EDEF" w14:textId="77777777" w:rsidR="005D3BE4" w:rsidRDefault="005D3BE4" w:rsidP="00C8520F">
            <w:pPr>
              <w:jc w:val="center"/>
              <w:rPr>
                <w:b/>
                <w:bCs/>
              </w:rPr>
            </w:pPr>
          </w:p>
          <w:p w14:paraId="4A41BA4D" w14:textId="77777777" w:rsidR="005D3BE4" w:rsidRDefault="005D3BE4" w:rsidP="00C8520F">
            <w:pPr>
              <w:jc w:val="center"/>
              <w:rPr>
                <w:b/>
                <w:bCs/>
              </w:rPr>
            </w:pPr>
          </w:p>
          <w:p w14:paraId="5694E999" w14:textId="77777777" w:rsidR="005D3BE4" w:rsidRDefault="005D3BE4" w:rsidP="00C8520F">
            <w:pPr>
              <w:jc w:val="center"/>
              <w:rPr>
                <w:b/>
                <w:bCs/>
              </w:rPr>
            </w:pPr>
          </w:p>
          <w:p w14:paraId="29D27351" w14:textId="77777777" w:rsidR="00033311" w:rsidRDefault="00033311" w:rsidP="00C8520F">
            <w:pPr>
              <w:jc w:val="center"/>
              <w:rPr>
                <w:b/>
                <w:bCs/>
              </w:rPr>
            </w:pPr>
          </w:p>
          <w:p w14:paraId="099EB103" w14:textId="77777777" w:rsidR="005D3BE4" w:rsidRDefault="005D3BE4" w:rsidP="00C8520F">
            <w:pPr>
              <w:jc w:val="center"/>
              <w:rPr>
                <w:b/>
                <w:bCs/>
              </w:rPr>
            </w:pPr>
          </w:p>
          <w:p w14:paraId="27F9779D" w14:textId="77777777" w:rsidR="005D3BE4" w:rsidRDefault="005D3BE4" w:rsidP="00C8520F">
            <w:pPr>
              <w:jc w:val="center"/>
              <w:rPr>
                <w:b/>
                <w:bCs/>
              </w:rPr>
            </w:pPr>
          </w:p>
          <w:p w14:paraId="286E8C5E" w14:textId="77777777" w:rsidR="005D3BE4" w:rsidRPr="005D3BE4" w:rsidRDefault="005D3BE4" w:rsidP="00C8520F">
            <w:pPr>
              <w:jc w:val="center"/>
              <w:rPr>
                <w:szCs w:val="28"/>
              </w:rPr>
            </w:pPr>
            <w:r w:rsidRPr="005D3BE4">
              <w:rPr>
                <w:b/>
                <w:bCs/>
                <w:sz w:val="28"/>
                <w:szCs w:val="28"/>
              </w:rPr>
              <w:t>Phạm Văn Thịnh</w:t>
            </w:r>
            <w:r w:rsidRPr="005D3BE4">
              <w:rPr>
                <w:b/>
                <w:bCs/>
                <w:sz w:val="28"/>
                <w:szCs w:val="28"/>
              </w:rPr>
              <w:br/>
            </w:r>
            <w:r w:rsidRPr="005D3BE4">
              <w:rPr>
                <w:b/>
                <w:bCs/>
                <w:sz w:val="28"/>
                <w:szCs w:val="28"/>
              </w:rPr>
              <w:br/>
            </w:r>
            <w:r w:rsidRPr="005D3BE4">
              <w:rPr>
                <w:b/>
                <w:bCs/>
                <w:sz w:val="28"/>
                <w:szCs w:val="28"/>
              </w:rPr>
              <w:br/>
            </w:r>
            <w:r w:rsidRPr="005D3BE4">
              <w:rPr>
                <w:b/>
                <w:bCs/>
                <w:sz w:val="28"/>
                <w:szCs w:val="28"/>
              </w:rPr>
              <w:br/>
            </w:r>
            <w:r w:rsidRPr="005D3BE4">
              <w:rPr>
                <w:b/>
                <w:bCs/>
                <w:sz w:val="28"/>
                <w:szCs w:val="28"/>
              </w:rPr>
              <w:br/>
            </w:r>
            <w:r w:rsidRPr="005D3BE4">
              <w:rPr>
                <w:b/>
                <w:bCs/>
                <w:sz w:val="28"/>
                <w:szCs w:val="28"/>
              </w:rPr>
              <w:br/>
            </w:r>
          </w:p>
        </w:tc>
      </w:tr>
    </w:tbl>
    <w:p w14:paraId="3EF1B062" w14:textId="77777777" w:rsidR="005D3BE4" w:rsidRPr="00290E5A" w:rsidRDefault="005D3BE4" w:rsidP="005D3BE4"/>
    <w:p w14:paraId="59086D00" w14:textId="77777777" w:rsidR="006C7887" w:rsidRPr="006C7887" w:rsidRDefault="006C7887" w:rsidP="005D3BE4">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567"/>
        <w:jc w:val="both"/>
        <w:rPr>
          <w:color w:val="EE0000"/>
          <w:sz w:val="28"/>
          <w:szCs w:val="28"/>
        </w:rPr>
      </w:pPr>
    </w:p>
    <w:sectPr w:rsidR="006C7887" w:rsidRPr="006C7887" w:rsidSect="007167F5">
      <w:headerReference w:type="default" r:id="rId8"/>
      <w:footerReference w:type="first" r:id="rId9"/>
      <w:pgSz w:w="11907" w:h="16840" w:code="9"/>
      <w:pgMar w:top="1134" w:right="1134" w:bottom="1134" w:left="158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36265" w14:textId="77777777" w:rsidR="003C6AD6" w:rsidRDefault="003C6AD6" w:rsidP="001023DB">
      <w:r>
        <w:separator/>
      </w:r>
    </w:p>
  </w:endnote>
  <w:endnote w:type="continuationSeparator" w:id="0">
    <w:p w14:paraId="5B6BDCA5" w14:textId="77777777" w:rsidR="003C6AD6" w:rsidRDefault="003C6AD6" w:rsidP="0010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Times New Roman Bold">
    <w:panose1 w:val="02020803070505020304"/>
    <w:charset w:val="00"/>
    <w:family w:val="auto"/>
    <w:pitch w:val="default"/>
    <w:sig w:usb0="E0002AEF" w:usb1="C0007841"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5C88" w14:textId="77777777" w:rsidR="002002FE" w:rsidRDefault="002002FE">
    <w:pPr>
      <w:pStyle w:val="Footer"/>
      <w:jc w:val="right"/>
    </w:pPr>
  </w:p>
  <w:p w14:paraId="6F09A66B" w14:textId="77777777" w:rsidR="002002FE" w:rsidRDefault="00200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AB509" w14:textId="77777777" w:rsidR="003C6AD6" w:rsidRDefault="003C6AD6" w:rsidP="001023DB">
      <w:r>
        <w:separator/>
      </w:r>
    </w:p>
  </w:footnote>
  <w:footnote w:type="continuationSeparator" w:id="0">
    <w:p w14:paraId="2C237D6D" w14:textId="77777777" w:rsidR="003C6AD6" w:rsidRDefault="003C6AD6" w:rsidP="00102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92009"/>
      <w:docPartObj>
        <w:docPartGallery w:val="Page Numbers (Top of Page)"/>
        <w:docPartUnique/>
      </w:docPartObj>
    </w:sdtPr>
    <w:sdtEndPr>
      <w:rPr>
        <w:noProof/>
        <w:sz w:val="28"/>
        <w:szCs w:val="28"/>
      </w:rPr>
    </w:sdtEndPr>
    <w:sdtContent>
      <w:p w14:paraId="78DCA7FA" w14:textId="6A3C7282" w:rsidR="002002FE" w:rsidRPr="00CE15ED" w:rsidRDefault="00064427" w:rsidP="00CE15ED">
        <w:pPr>
          <w:pStyle w:val="Header"/>
          <w:jc w:val="center"/>
          <w:rPr>
            <w:sz w:val="28"/>
            <w:szCs w:val="28"/>
          </w:rPr>
        </w:pPr>
        <w:r w:rsidRPr="00CE15ED">
          <w:rPr>
            <w:sz w:val="28"/>
            <w:szCs w:val="28"/>
          </w:rPr>
          <w:fldChar w:fldCharType="begin"/>
        </w:r>
        <w:r w:rsidR="002002FE" w:rsidRPr="00CE15ED">
          <w:rPr>
            <w:sz w:val="28"/>
            <w:szCs w:val="28"/>
          </w:rPr>
          <w:instrText xml:space="preserve"> PAGE   \* MERGEFORMAT </w:instrText>
        </w:r>
        <w:r w:rsidRPr="00CE15ED">
          <w:rPr>
            <w:sz w:val="28"/>
            <w:szCs w:val="28"/>
          </w:rPr>
          <w:fldChar w:fldCharType="separate"/>
        </w:r>
        <w:r w:rsidR="00380984" w:rsidRPr="00CE15ED">
          <w:rPr>
            <w:noProof/>
            <w:sz w:val="28"/>
            <w:szCs w:val="28"/>
          </w:rPr>
          <w:t>2</w:t>
        </w:r>
        <w:r w:rsidRPr="00CE15ED">
          <w:rPr>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13D"/>
    <w:multiLevelType w:val="hybridMultilevel"/>
    <w:tmpl w:val="4B489124"/>
    <w:lvl w:ilvl="0" w:tplc="C4848E36">
      <w:start w:val="1"/>
      <w:numFmt w:val="decimal"/>
      <w:lvlText w:val="%1."/>
      <w:lvlJc w:val="left"/>
      <w:pPr>
        <w:ind w:left="1080" w:hanging="360"/>
      </w:pPr>
      <w:rPr>
        <w:rFonts w:eastAsia="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8651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DB"/>
    <w:rsid w:val="00003D4C"/>
    <w:rsid w:val="000058A9"/>
    <w:rsid w:val="000122C2"/>
    <w:rsid w:val="000148CA"/>
    <w:rsid w:val="00017F81"/>
    <w:rsid w:val="00021614"/>
    <w:rsid w:val="00025D97"/>
    <w:rsid w:val="00030B3F"/>
    <w:rsid w:val="00033311"/>
    <w:rsid w:val="00035747"/>
    <w:rsid w:val="000447B5"/>
    <w:rsid w:val="000464DC"/>
    <w:rsid w:val="00047C22"/>
    <w:rsid w:val="00051017"/>
    <w:rsid w:val="00052038"/>
    <w:rsid w:val="00052B92"/>
    <w:rsid w:val="00056790"/>
    <w:rsid w:val="00056A67"/>
    <w:rsid w:val="00064427"/>
    <w:rsid w:val="00067AD8"/>
    <w:rsid w:val="000743E3"/>
    <w:rsid w:val="000744AD"/>
    <w:rsid w:val="00080B1D"/>
    <w:rsid w:val="0008208B"/>
    <w:rsid w:val="00082B17"/>
    <w:rsid w:val="00086BDD"/>
    <w:rsid w:val="00087AC2"/>
    <w:rsid w:val="000923CE"/>
    <w:rsid w:val="0009273F"/>
    <w:rsid w:val="000968CD"/>
    <w:rsid w:val="00097862"/>
    <w:rsid w:val="000A0257"/>
    <w:rsid w:val="000A1B1D"/>
    <w:rsid w:val="000B0BC5"/>
    <w:rsid w:val="000B30A9"/>
    <w:rsid w:val="000B4226"/>
    <w:rsid w:val="000B5229"/>
    <w:rsid w:val="000B56BE"/>
    <w:rsid w:val="000B574D"/>
    <w:rsid w:val="000B5C1A"/>
    <w:rsid w:val="000C3842"/>
    <w:rsid w:val="000D0D04"/>
    <w:rsid w:val="000D2E28"/>
    <w:rsid w:val="000E638F"/>
    <w:rsid w:val="000E762E"/>
    <w:rsid w:val="000F7D37"/>
    <w:rsid w:val="001023DB"/>
    <w:rsid w:val="0011172F"/>
    <w:rsid w:val="00116074"/>
    <w:rsid w:val="00117DD5"/>
    <w:rsid w:val="00120E18"/>
    <w:rsid w:val="00120F2D"/>
    <w:rsid w:val="001212C8"/>
    <w:rsid w:val="001214D6"/>
    <w:rsid w:val="001237EE"/>
    <w:rsid w:val="00133F73"/>
    <w:rsid w:val="00140F17"/>
    <w:rsid w:val="00147B40"/>
    <w:rsid w:val="00150B1E"/>
    <w:rsid w:val="00155092"/>
    <w:rsid w:val="001579DC"/>
    <w:rsid w:val="00157E94"/>
    <w:rsid w:val="00160278"/>
    <w:rsid w:val="0016030C"/>
    <w:rsid w:val="0016411A"/>
    <w:rsid w:val="00164610"/>
    <w:rsid w:val="00171DE2"/>
    <w:rsid w:val="001743AB"/>
    <w:rsid w:val="00180BFE"/>
    <w:rsid w:val="00186E8F"/>
    <w:rsid w:val="001A204C"/>
    <w:rsid w:val="001B2E62"/>
    <w:rsid w:val="001C161F"/>
    <w:rsid w:val="001C1F06"/>
    <w:rsid w:val="001D07BB"/>
    <w:rsid w:val="001D0C94"/>
    <w:rsid w:val="001D52B4"/>
    <w:rsid w:val="001D695E"/>
    <w:rsid w:val="001E0BBE"/>
    <w:rsid w:val="001E5DB1"/>
    <w:rsid w:val="001F00AE"/>
    <w:rsid w:val="001F02E3"/>
    <w:rsid w:val="001F27B1"/>
    <w:rsid w:val="001F2AD7"/>
    <w:rsid w:val="002002FE"/>
    <w:rsid w:val="00202F8F"/>
    <w:rsid w:val="00204DEC"/>
    <w:rsid w:val="00212BF9"/>
    <w:rsid w:val="00215409"/>
    <w:rsid w:val="0022056E"/>
    <w:rsid w:val="00226A72"/>
    <w:rsid w:val="00227337"/>
    <w:rsid w:val="00230E51"/>
    <w:rsid w:val="002311E6"/>
    <w:rsid w:val="00235FD0"/>
    <w:rsid w:val="00240225"/>
    <w:rsid w:val="00253F74"/>
    <w:rsid w:val="0025431E"/>
    <w:rsid w:val="00254520"/>
    <w:rsid w:val="00255399"/>
    <w:rsid w:val="00255A70"/>
    <w:rsid w:val="00261AE3"/>
    <w:rsid w:val="00264F34"/>
    <w:rsid w:val="002653C6"/>
    <w:rsid w:val="002678FD"/>
    <w:rsid w:val="00267E92"/>
    <w:rsid w:val="0027028A"/>
    <w:rsid w:val="00276CD9"/>
    <w:rsid w:val="0028124E"/>
    <w:rsid w:val="00286741"/>
    <w:rsid w:val="002A46AD"/>
    <w:rsid w:val="002B7672"/>
    <w:rsid w:val="002B76F6"/>
    <w:rsid w:val="002C12D1"/>
    <w:rsid w:val="002C16BF"/>
    <w:rsid w:val="002C67E6"/>
    <w:rsid w:val="002D2795"/>
    <w:rsid w:val="002D306F"/>
    <w:rsid w:val="002D681C"/>
    <w:rsid w:val="002E15C7"/>
    <w:rsid w:val="002E3A5C"/>
    <w:rsid w:val="002F2D91"/>
    <w:rsid w:val="002F5D8E"/>
    <w:rsid w:val="00305B2F"/>
    <w:rsid w:val="0030717D"/>
    <w:rsid w:val="00315554"/>
    <w:rsid w:val="00321216"/>
    <w:rsid w:val="0032487C"/>
    <w:rsid w:val="00324882"/>
    <w:rsid w:val="00326020"/>
    <w:rsid w:val="0033058A"/>
    <w:rsid w:val="003336D3"/>
    <w:rsid w:val="003352DD"/>
    <w:rsid w:val="0033796F"/>
    <w:rsid w:val="00351117"/>
    <w:rsid w:val="00351D57"/>
    <w:rsid w:val="0035371E"/>
    <w:rsid w:val="0036014B"/>
    <w:rsid w:val="003633BA"/>
    <w:rsid w:val="003635C2"/>
    <w:rsid w:val="003639F0"/>
    <w:rsid w:val="00372BF2"/>
    <w:rsid w:val="003734CB"/>
    <w:rsid w:val="00374BC6"/>
    <w:rsid w:val="00375746"/>
    <w:rsid w:val="003758B6"/>
    <w:rsid w:val="00375B3B"/>
    <w:rsid w:val="003766D0"/>
    <w:rsid w:val="00380984"/>
    <w:rsid w:val="00381239"/>
    <w:rsid w:val="0038587D"/>
    <w:rsid w:val="003867EE"/>
    <w:rsid w:val="0039765B"/>
    <w:rsid w:val="003A0F8E"/>
    <w:rsid w:val="003A2C86"/>
    <w:rsid w:val="003A462D"/>
    <w:rsid w:val="003A4AD6"/>
    <w:rsid w:val="003A5B0B"/>
    <w:rsid w:val="003B04A7"/>
    <w:rsid w:val="003B1F3D"/>
    <w:rsid w:val="003B23F9"/>
    <w:rsid w:val="003B4267"/>
    <w:rsid w:val="003B48A6"/>
    <w:rsid w:val="003B4D86"/>
    <w:rsid w:val="003B6265"/>
    <w:rsid w:val="003C15B2"/>
    <w:rsid w:val="003C5096"/>
    <w:rsid w:val="003C5F21"/>
    <w:rsid w:val="003C6174"/>
    <w:rsid w:val="003C6AD6"/>
    <w:rsid w:val="003D05A2"/>
    <w:rsid w:val="003D0B21"/>
    <w:rsid w:val="003D1B4D"/>
    <w:rsid w:val="003E03E4"/>
    <w:rsid w:val="003E0E84"/>
    <w:rsid w:val="003E1B57"/>
    <w:rsid w:val="003E1B89"/>
    <w:rsid w:val="003E1F17"/>
    <w:rsid w:val="003E465B"/>
    <w:rsid w:val="003E6553"/>
    <w:rsid w:val="003F045A"/>
    <w:rsid w:val="003F3205"/>
    <w:rsid w:val="003F7E5C"/>
    <w:rsid w:val="00400C60"/>
    <w:rsid w:val="0041322E"/>
    <w:rsid w:val="00417AE8"/>
    <w:rsid w:val="004221D4"/>
    <w:rsid w:val="004242A8"/>
    <w:rsid w:val="00424C79"/>
    <w:rsid w:val="00425B11"/>
    <w:rsid w:val="0043139A"/>
    <w:rsid w:val="00432771"/>
    <w:rsid w:val="004328DE"/>
    <w:rsid w:val="0044176D"/>
    <w:rsid w:val="00443790"/>
    <w:rsid w:val="00444DE9"/>
    <w:rsid w:val="0044535C"/>
    <w:rsid w:val="00445429"/>
    <w:rsid w:val="00450D96"/>
    <w:rsid w:val="00451252"/>
    <w:rsid w:val="004535B0"/>
    <w:rsid w:val="00453DD5"/>
    <w:rsid w:val="0045684A"/>
    <w:rsid w:val="00457352"/>
    <w:rsid w:val="00460CB8"/>
    <w:rsid w:val="00460D9C"/>
    <w:rsid w:val="00463021"/>
    <w:rsid w:val="004647E3"/>
    <w:rsid w:val="004648B6"/>
    <w:rsid w:val="00464D12"/>
    <w:rsid w:val="00466EDC"/>
    <w:rsid w:val="00467E76"/>
    <w:rsid w:val="00472310"/>
    <w:rsid w:val="004736DE"/>
    <w:rsid w:val="00473DA9"/>
    <w:rsid w:val="004766B9"/>
    <w:rsid w:val="00476E2D"/>
    <w:rsid w:val="00480E5C"/>
    <w:rsid w:val="004909AE"/>
    <w:rsid w:val="0049270D"/>
    <w:rsid w:val="00493224"/>
    <w:rsid w:val="004A0466"/>
    <w:rsid w:val="004A4EB9"/>
    <w:rsid w:val="004A78C0"/>
    <w:rsid w:val="004B212F"/>
    <w:rsid w:val="004B67BD"/>
    <w:rsid w:val="004C0E12"/>
    <w:rsid w:val="004C1A61"/>
    <w:rsid w:val="004C274F"/>
    <w:rsid w:val="004D0813"/>
    <w:rsid w:val="004D0BA7"/>
    <w:rsid w:val="004D615C"/>
    <w:rsid w:val="004D6374"/>
    <w:rsid w:val="004E2FA0"/>
    <w:rsid w:val="004E458E"/>
    <w:rsid w:val="004F00DD"/>
    <w:rsid w:val="004F2C42"/>
    <w:rsid w:val="004F46EF"/>
    <w:rsid w:val="004F64F9"/>
    <w:rsid w:val="00500359"/>
    <w:rsid w:val="00500A12"/>
    <w:rsid w:val="00501343"/>
    <w:rsid w:val="00504432"/>
    <w:rsid w:val="005045FF"/>
    <w:rsid w:val="00505C94"/>
    <w:rsid w:val="00506ECB"/>
    <w:rsid w:val="005156D2"/>
    <w:rsid w:val="00516234"/>
    <w:rsid w:val="00522FE1"/>
    <w:rsid w:val="0052373E"/>
    <w:rsid w:val="00524117"/>
    <w:rsid w:val="005245D3"/>
    <w:rsid w:val="005269A3"/>
    <w:rsid w:val="005319A3"/>
    <w:rsid w:val="00531E32"/>
    <w:rsid w:val="0053203D"/>
    <w:rsid w:val="00536D59"/>
    <w:rsid w:val="0053742A"/>
    <w:rsid w:val="00545ECD"/>
    <w:rsid w:val="0054787D"/>
    <w:rsid w:val="00550960"/>
    <w:rsid w:val="005544A6"/>
    <w:rsid w:val="005572AF"/>
    <w:rsid w:val="00557814"/>
    <w:rsid w:val="00561A76"/>
    <w:rsid w:val="00563CE3"/>
    <w:rsid w:val="00567390"/>
    <w:rsid w:val="00577627"/>
    <w:rsid w:val="00577646"/>
    <w:rsid w:val="005816AF"/>
    <w:rsid w:val="00583146"/>
    <w:rsid w:val="00591BA6"/>
    <w:rsid w:val="00591F30"/>
    <w:rsid w:val="0059229C"/>
    <w:rsid w:val="00593A6E"/>
    <w:rsid w:val="00595AA6"/>
    <w:rsid w:val="005A0794"/>
    <w:rsid w:val="005A23A4"/>
    <w:rsid w:val="005A2F2E"/>
    <w:rsid w:val="005A39EA"/>
    <w:rsid w:val="005A5DA8"/>
    <w:rsid w:val="005B160B"/>
    <w:rsid w:val="005B3285"/>
    <w:rsid w:val="005B3F10"/>
    <w:rsid w:val="005D26E9"/>
    <w:rsid w:val="005D3BE4"/>
    <w:rsid w:val="005E04C1"/>
    <w:rsid w:val="005E05C0"/>
    <w:rsid w:val="005F0F9E"/>
    <w:rsid w:val="005F37D6"/>
    <w:rsid w:val="005F3C35"/>
    <w:rsid w:val="005F7C1E"/>
    <w:rsid w:val="0060041C"/>
    <w:rsid w:val="006012E2"/>
    <w:rsid w:val="006017DA"/>
    <w:rsid w:val="00603E4E"/>
    <w:rsid w:val="00605D62"/>
    <w:rsid w:val="00606D0E"/>
    <w:rsid w:val="00616B70"/>
    <w:rsid w:val="00620540"/>
    <w:rsid w:val="00623978"/>
    <w:rsid w:val="006269E0"/>
    <w:rsid w:val="006301FE"/>
    <w:rsid w:val="00633EC9"/>
    <w:rsid w:val="0063509B"/>
    <w:rsid w:val="00644A3E"/>
    <w:rsid w:val="0064564C"/>
    <w:rsid w:val="00660C56"/>
    <w:rsid w:val="006660AC"/>
    <w:rsid w:val="006734F5"/>
    <w:rsid w:val="00681795"/>
    <w:rsid w:val="006820FC"/>
    <w:rsid w:val="00682E1F"/>
    <w:rsid w:val="006849D7"/>
    <w:rsid w:val="00685C60"/>
    <w:rsid w:val="006862DE"/>
    <w:rsid w:val="006A06B3"/>
    <w:rsid w:val="006A09D6"/>
    <w:rsid w:val="006A68F7"/>
    <w:rsid w:val="006A731F"/>
    <w:rsid w:val="006B5568"/>
    <w:rsid w:val="006B5E1E"/>
    <w:rsid w:val="006C22F7"/>
    <w:rsid w:val="006C2915"/>
    <w:rsid w:val="006C2BFD"/>
    <w:rsid w:val="006C314D"/>
    <w:rsid w:val="006C382E"/>
    <w:rsid w:val="006C60AC"/>
    <w:rsid w:val="006C75C2"/>
    <w:rsid w:val="006C7887"/>
    <w:rsid w:val="006C7C45"/>
    <w:rsid w:val="006D41DD"/>
    <w:rsid w:val="006D794B"/>
    <w:rsid w:val="006E22B8"/>
    <w:rsid w:val="006E3043"/>
    <w:rsid w:val="006F05B2"/>
    <w:rsid w:val="006F0BA2"/>
    <w:rsid w:val="006F1424"/>
    <w:rsid w:val="006F7C88"/>
    <w:rsid w:val="007000DC"/>
    <w:rsid w:val="007035BF"/>
    <w:rsid w:val="007060BF"/>
    <w:rsid w:val="00710463"/>
    <w:rsid w:val="00713EE5"/>
    <w:rsid w:val="007167F5"/>
    <w:rsid w:val="00742EB6"/>
    <w:rsid w:val="007432C3"/>
    <w:rsid w:val="0075697C"/>
    <w:rsid w:val="007610F1"/>
    <w:rsid w:val="00761C2E"/>
    <w:rsid w:val="00765D32"/>
    <w:rsid w:val="007827B1"/>
    <w:rsid w:val="007846CD"/>
    <w:rsid w:val="007866C6"/>
    <w:rsid w:val="00787F4A"/>
    <w:rsid w:val="0079269A"/>
    <w:rsid w:val="00796C72"/>
    <w:rsid w:val="007A2417"/>
    <w:rsid w:val="007A2D03"/>
    <w:rsid w:val="007A3556"/>
    <w:rsid w:val="007A5256"/>
    <w:rsid w:val="007A7641"/>
    <w:rsid w:val="007B49AB"/>
    <w:rsid w:val="007B70CD"/>
    <w:rsid w:val="007C0988"/>
    <w:rsid w:val="007C402E"/>
    <w:rsid w:val="007C5E56"/>
    <w:rsid w:val="007C7BD2"/>
    <w:rsid w:val="007D0953"/>
    <w:rsid w:val="007D1501"/>
    <w:rsid w:val="007D4EF1"/>
    <w:rsid w:val="007E10E0"/>
    <w:rsid w:val="007E1D40"/>
    <w:rsid w:val="007E247F"/>
    <w:rsid w:val="007E2DA3"/>
    <w:rsid w:val="007E4D39"/>
    <w:rsid w:val="007E6EAE"/>
    <w:rsid w:val="007F39BD"/>
    <w:rsid w:val="008030C9"/>
    <w:rsid w:val="008046A0"/>
    <w:rsid w:val="00810669"/>
    <w:rsid w:val="00813296"/>
    <w:rsid w:val="00814340"/>
    <w:rsid w:val="00815D94"/>
    <w:rsid w:val="008161E8"/>
    <w:rsid w:val="00817F47"/>
    <w:rsid w:val="00822611"/>
    <w:rsid w:val="0082351E"/>
    <w:rsid w:val="00824690"/>
    <w:rsid w:val="00834AC2"/>
    <w:rsid w:val="00840477"/>
    <w:rsid w:val="00844386"/>
    <w:rsid w:val="008455E1"/>
    <w:rsid w:val="00845F65"/>
    <w:rsid w:val="00850639"/>
    <w:rsid w:val="00852D2C"/>
    <w:rsid w:val="00863315"/>
    <w:rsid w:val="00872E74"/>
    <w:rsid w:val="008739FF"/>
    <w:rsid w:val="00874785"/>
    <w:rsid w:val="0087502C"/>
    <w:rsid w:val="00880158"/>
    <w:rsid w:val="008805CA"/>
    <w:rsid w:val="00886D3F"/>
    <w:rsid w:val="00886DFB"/>
    <w:rsid w:val="0089143C"/>
    <w:rsid w:val="00892BAE"/>
    <w:rsid w:val="00893350"/>
    <w:rsid w:val="00896116"/>
    <w:rsid w:val="008974A3"/>
    <w:rsid w:val="008A02A8"/>
    <w:rsid w:val="008A4D0A"/>
    <w:rsid w:val="008A7FAE"/>
    <w:rsid w:val="008B481D"/>
    <w:rsid w:val="008C25DC"/>
    <w:rsid w:val="008D690B"/>
    <w:rsid w:val="008E2DA4"/>
    <w:rsid w:val="008E353C"/>
    <w:rsid w:val="008E36BE"/>
    <w:rsid w:val="008E4130"/>
    <w:rsid w:val="008F152B"/>
    <w:rsid w:val="008F4210"/>
    <w:rsid w:val="008F5774"/>
    <w:rsid w:val="00903473"/>
    <w:rsid w:val="00907CFC"/>
    <w:rsid w:val="009114D3"/>
    <w:rsid w:val="00914C00"/>
    <w:rsid w:val="009209B5"/>
    <w:rsid w:val="00922788"/>
    <w:rsid w:val="009250CD"/>
    <w:rsid w:val="0092617F"/>
    <w:rsid w:val="009303B2"/>
    <w:rsid w:val="00931332"/>
    <w:rsid w:val="00932854"/>
    <w:rsid w:val="00933287"/>
    <w:rsid w:val="0094321A"/>
    <w:rsid w:val="009464A0"/>
    <w:rsid w:val="00946E4A"/>
    <w:rsid w:val="00950D1B"/>
    <w:rsid w:val="00954188"/>
    <w:rsid w:val="009563F9"/>
    <w:rsid w:val="009613D1"/>
    <w:rsid w:val="00962CEE"/>
    <w:rsid w:val="009671F8"/>
    <w:rsid w:val="00970055"/>
    <w:rsid w:val="009707E0"/>
    <w:rsid w:val="00973539"/>
    <w:rsid w:val="00973709"/>
    <w:rsid w:val="00974295"/>
    <w:rsid w:val="0097535A"/>
    <w:rsid w:val="00975C29"/>
    <w:rsid w:val="00985DC6"/>
    <w:rsid w:val="00986EFD"/>
    <w:rsid w:val="00991356"/>
    <w:rsid w:val="00995B91"/>
    <w:rsid w:val="009963A1"/>
    <w:rsid w:val="00996870"/>
    <w:rsid w:val="009A1481"/>
    <w:rsid w:val="009A6B23"/>
    <w:rsid w:val="009B5FB4"/>
    <w:rsid w:val="009C3840"/>
    <w:rsid w:val="009C6B03"/>
    <w:rsid w:val="009C78A4"/>
    <w:rsid w:val="009D7B91"/>
    <w:rsid w:val="009E3F94"/>
    <w:rsid w:val="009E4D55"/>
    <w:rsid w:val="009E5339"/>
    <w:rsid w:val="009E600D"/>
    <w:rsid w:val="009E6779"/>
    <w:rsid w:val="009E7937"/>
    <w:rsid w:val="009F159A"/>
    <w:rsid w:val="009F1777"/>
    <w:rsid w:val="009F1E83"/>
    <w:rsid w:val="009F65A9"/>
    <w:rsid w:val="00A02DFE"/>
    <w:rsid w:val="00A05182"/>
    <w:rsid w:val="00A057EC"/>
    <w:rsid w:val="00A07F0D"/>
    <w:rsid w:val="00A1230C"/>
    <w:rsid w:val="00A21721"/>
    <w:rsid w:val="00A217F2"/>
    <w:rsid w:val="00A256C1"/>
    <w:rsid w:val="00A26797"/>
    <w:rsid w:val="00A30C8F"/>
    <w:rsid w:val="00A31766"/>
    <w:rsid w:val="00A3273C"/>
    <w:rsid w:val="00A420B5"/>
    <w:rsid w:val="00A42942"/>
    <w:rsid w:val="00A42E59"/>
    <w:rsid w:val="00A43794"/>
    <w:rsid w:val="00A4477C"/>
    <w:rsid w:val="00A44A87"/>
    <w:rsid w:val="00A45A98"/>
    <w:rsid w:val="00A50B19"/>
    <w:rsid w:val="00A5112F"/>
    <w:rsid w:val="00A66333"/>
    <w:rsid w:val="00A6746C"/>
    <w:rsid w:val="00A724E1"/>
    <w:rsid w:val="00A736FE"/>
    <w:rsid w:val="00A76A16"/>
    <w:rsid w:val="00A77D49"/>
    <w:rsid w:val="00A803FC"/>
    <w:rsid w:val="00A81116"/>
    <w:rsid w:val="00A91492"/>
    <w:rsid w:val="00A97452"/>
    <w:rsid w:val="00AA0D3F"/>
    <w:rsid w:val="00AA2CFA"/>
    <w:rsid w:val="00AA3946"/>
    <w:rsid w:val="00AA529F"/>
    <w:rsid w:val="00AB10FE"/>
    <w:rsid w:val="00AB1373"/>
    <w:rsid w:val="00AB189C"/>
    <w:rsid w:val="00AB330B"/>
    <w:rsid w:val="00AB71C8"/>
    <w:rsid w:val="00AC02F7"/>
    <w:rsid w:val="00AC0BB7"/>
    <w:rsid w:val="00AD084E"/>
    <w:rsid w:val="00AD240C"/>
    <w:rsid w:val="00AD3B83"/>
    <w:rsid w:val="00AE3E7D"/>
    <w:rsid w:val="00AE44C0"/>
    <w:rsid w:val="00AE6DD7"/>
    <w:rsid w:val="00AF3443"/>
    <w:rsid w:val="00AF4316"/>
    <w:rsid w:val="00AF4473"/>
    <w:rsid w:val="00B0080C"/>
    <w:rsid w:val="00B014C0"/>
    <w:rsid w:val="00B07731"/>
    <w:rsid w:val="00B10AE6"/>
    <w:rsid w:val="00B14460"/>
    <w:rsid w:val="00B17DC9"/>
    <w:rsid w:val="00B22BBD"/>
    <w:rsid w:val="00B277E2"/>
    <w:rsid w:val="00B3078E"/>
    <w:rsid w:val="00B330CE"/>
    <w:rsid w:val="00B34743"/>
    <w:rsid w:val="00B35612"/>
    <w:rsid w:val="00B36606"/>
    <w:rsid w:val="00B4100D"/>
    <w:rsid w:val="00B44BCD"/>
    <w:rsid w:val="00B4582E"/>
    <w:rsid w:val="00B50879"/>
    <w:rsid w:val="00B50EBB"/>
    <w:rsid w:val="00B51316"/>
    <w:rsid w:val="00B5523B"/>
    <w:rsid w:val="00B5720D"/>
    <w:rsid w:val="00B578AB"/>
    <w:rsid w:val="00B57E0A"/>
    <w:rsid w:val="00B600B9"/>
    <w:rsid w:val="00B60938"/>
    <w:rsid w:val="00B61100"/>
    <w:rsid w:val="00B61A15"/>
    <w:rsid w:val="00B63CEE"/>
    <w:rsid w:val="00B64771"/>
    <w:rsid w:val="00B64855"/>
    <w:rsid w:val="00B67FC0"/>
    <w:rsid w:val="00B70D5D"/>
    <w:rsid w:val="00B7172C"/>
    <w:rsid w:val="00B72B28"/>
    <w:rsid w:val="00B75360"/>
    <w:rsid w:val="00B80F48"/>
    <w:rsid w:val="00B82322"/>
    <w:rsid w:val="00B86026"/>
    <w:rsid w:val="00B968E4"/>
    <w:rsid w:val="00BA328B"/>
    <w:rsid w:val="00BB0E22"/>
    <w:rsid w:val="00BB0EDD"/>
    <w:rsid w:val="00BB1539"/>
    <w:rsid w:val="00BB1BBA"/>
    <w:rsid w:val="00BB23D2"/>
    <w:rsid w:val="00BB2650"/>
    <w:rsid w:val="00BB39FE"/>
    <w:rsid w:val="00BC2F0C"/>
    <w:rsid w:val="00BC5076"/>
    <w:rsid w:val="00BD2A61"/>
    <w:rsid w:val="00BD5A85"/>
    <w:rsid w:val="00BE40FC"/>
    <w:rsid w:val="00BF42BD"/>
    <w:rsid w:val="00BF5219"/>
    <w:rsid w:val="00C06AF3"/>
    <w:rsid w:val="00C112FD"/>
    <w:rsid w:val="00C131F1"/>
    <w:rsid w:val="00C15BD4"/>
    <w:rsid w:val="00C219D0"/>
    <w:rsid w:val="00C2322B"/>
    <w:rsid w:val="00C24DF2"/>
    <w:rsid w:val="00C25196"/>
    <w:rsid w:val="00C26D97"/>
    <w:rsid w:val="00C303EE"/>
    <w:rsid w:val="00C40774"/>
    <w:rsid w:val="00C416AE"/>
    <w:rsid w:val="00C423CB"/>
    <w:rsid w:val="00C45030"/>
    <w:rsid w:val="00C46A93"/>
    <w:rsid w:val="00C51D7D"/>
    <w:rsid w:val="00C53692"/>
    <w:rsid w:val="00C66A5F"/>
    <w:rsid w:val="00C735C2"/>
    <w:rsid w:val="00C752FA"/>
    <w:rsid w:val="00C76871"/>
    <w:rsid w:val="00C8329C"/>
    <w:rsid w:val="00C84E0F"/>
    <w:rsid w:val="00C86038"/>
    <w:rsid w:val="00C9040F"/>
    <w:rsid w:val="00C92CFB"/>
    <w:rsid w:val="00C93338"/>
    <w:rsid w:val="00C961DB"/>
    <w:rsid w:val="00CA40D1"/>
    <w:rsid w:val="00CA46C3"/>
    <w:rsid w:val="00CA483C"/>
    <w:rsid w:val="00CB2EFC"/>
    <w:rsid w:val="00CB43EE"/>
    <w:rsid w:val="00CB6D11"/>
    <w:rsid w:val="00CC1908"/>
    <w:rsid w:val="00CC1BB1"/>
    <w:rsid w:val="00CC6A1E"/>
    <w:rsid w:val="00CD0A66"/>
    <w:rsid w:val="00CD19D5"/>
    <w:rsid w:val="00CE15D3"/>
    <w:rsid w:val="00CE15ED"/>
    <w:rsid w:val="00CE401D"/>
    <w:rsid w:val="00CE538B"/>
    <w:rsid w:val="00D009CC"/>
    <w:rsid w:val="00D01094"/>
    <w:rsid w:val="00D0138A"/>
    <w:rsid w:val="00D0225F"/>
    <w:rsid w:val="00D03ACA"/>
    <w:rsid w:val="00D04CB1"/>
    <w:rsid w:val="00D05BA1"/>
    <w:rsid w:val="00D06470"/>
    <w:rsid w:val="00D068F7"/>
    <w:rsid w:val="00D11F89"/>
    <w:rsid w:val="00D11FF3"/>
    <w:rsid w:val="00D1371F"/>
    <w:rsid w:val="00D15E43"/>
    <w:rsid w:val="00D2149D"/>
    <w:rsid w:val="00D21AD7"/>
    <w:rsid w:val="00D23A06"/>
    <w:rsid w:val="00D2515B"/>
    <w:rsid w:val="00D271F1"/>
    <w:rsid w:val="00D3261C"/>
    <w:rsid w:val="00D33205"/>
    <w:rsid w:val="00D43C2D"/>
    <w:rsid w:val="00D505C4"/>
    <w:rsid w:val="00D50AE7"/>
    <w:rsid w:val="00D50C8E"/>
    <w:rsid w:val="00D55439"/>
    <w:rsid w:val="00D61948"/>
    <w:rsid w:val="00D62F0F"/>
    <w:rsid w:val="00D650F6"/>
    <w:rsid w:val="00D7438D"/>
    <w:rsid w:val="00D75500"/>
    <w:rsid w:val="00D812EC"/>
    <w:rsid w:val="00D8442D"/>
    <w:rsid w:val="00D85F7D"/>
    <w:rsid w:val="00D96012"/>
    <w:rsid w:val="00D975AF"/>
    <w:rsid w:val="00D97830"/>
    <w:rsid w:val="00DA0105"/>
    <w:rsid w:val="00DA0786"/>
    <w:rsid w:val="00DA36C8"/>
    <w:rsid w:val="00DA6E92"/>
    <w:rsid w:val="00DA759D"/>
    <w:rsid w:val="00DB1BA9"/>
    <w:rsid w:val="00DB4E1E"/>
    <w:rsid w:val="00DB733A"/>
    <w:rsid w:val="00DC2E01"/>
    <w:rsid w:val="00DC6C72"/>
    <w:rsid w:val="00DD187D"/>
    <w:rsid w:val="00DD2123"/>
    <w:rsid w:val="00DD3B3A"/>
    <w:rsid w:val="00DE0507"/>
    <w:rsid w:val="00DE3696"/>
    <w:rsid w:val="00DE67E1"/>
    <w:rsid w:val="00DF00B8"/>
    <w:rsid w:val="00DF084C"/>
    <w:rsid w:val="00DF3BE7"/>
    <w:rsid w:val="00DF534F"/>
    <w:rsid w:val="00E00281"/>
    <w:rsid w:val="00E00EB2"/>
    <w:rsid w:val="00E01AAF"/>
    <w:rsid w:val="00E020BC"/>
    <w:rsid w:val="00E02D8B"/>
    <w:rsid w:val="00E0678B"/>
    <w:rsid w:val="00E12D94"/>
    <w:rsid w:val="00E16D0B"/>
    <w:rsid w:val="00E20345"/>
    <w:rsid w:val="00E22651"/>
    <w:rsid w:val="00E23E22"/>
    <w:rsid w:val="00E23F50"/>
    <w:rsid w:val="00E33124"/>
    <w:rsid w:val="00E33791"/>
    <w:rsid w:val="00E349AF"/>
    <w:rsid w:val="00E35A7D"/>
    <w:rsid w:val="00E35E3A"/>
    <w:rsid w:val="00E3727D"/>
    <w:rsid w:val="00E374F3"/>
    <w:rsid w:val="00E42F60"/>
    <w:rsid w:val="00E45B69"/>
    <w:rsid w:val="00E4675A"/>
    <w:rsid w:val="00E512F5"/>
    <w:rsid w:val="00E546F9"/>
    <w:rsid w:val="00E56F1B"/>
    <w:rsid w:val="00E577AE"/>
    <w:rsid w:val="00E630A5"/>
    <w:rsid w:val="00E64A02"/>
    <w:rsid w:val="00E724C4"/>
    <w:rsid w:val="00E74A4D"/>
    <w:rsid w:val="00E77C77"/>
    <w:rsid w:val="00E838DD"/>
    <w:rsid w:val="00E90FDE"/>
    <w:rsid w:val="00E932E1"/>
    <w:rsid w:val="00E93A10"/>
    <w:rsid w:val="00E93D9C"/>
    <w:rsid w:val="00E975AE"/>
    <w:rsid w:val="00EA08F3"/>
    <w:rsid w:val="00EA1CE8"/>
    <w:rsid w:val="00EA219A"/>
    <w:rsid w:val="00EA3E8A"/>
    <w:rsid w:val="00EB0061"/>
    <w:rsid w:val="00EB0181"/>
    <w:rsid w:val="00EB328C"/>
    <w:rsid w:val="00EB4690"/>
    <w:rsid w:val="00EB677B"/>
    <w:rsid w:val="00EC2D09"/>
    <w:rsid w:val="00EC7E1A"/>
    <w:rsid w:val="00EC7F3A"/>
    <w:rsid w:val="00EC7FA4"/>
    <w:rsid w:val="00ED1519"/>
    <w:rsid w:val="00EE0125"/>
    <w:rsid w:val="00EE04A0"/>
    <w:rsid w:val="00F0630D"/>
    <w:rsid w:val="00F07636"/>
    <w:rsid w:val="00F17834"/>
    <w:rsid w:val="00F337C9"/>
    <w:rsid w:val="00F34B81"/>
    <w:rsid w:val="00F34EEB"/>
    <w:rsid w:val="00F4102F"/>
    <w:rsid w:val="00F41248"/>
    <w:rsid w:val="00F41F2D"/>
    <w:rsid w:val="00F431F4"/>
    <w:rsid w:val="00F44B81"/>
    <w:rsid w:val="00F46EF5"/>
    <w:rsid w:val="00F51532"/>
    <w:rsid w:val="00F52678"/>
    <w:rsid w:val="00F53D5C"/>
    <w:rsid w:val="00F5449E"/>
    <w:rsid w:val="00F5649E"/>
    <w:rsid w:val="00F57DB0"/>
    <w:rsid w:val="00F6002C"/>
    <w:rsid w:val="00F65B20"/>
    <w:rsid w:val="00F701A2"/>
    <w:rsid w:val="00F75A29"/>
    <w:rsid w:val="00F77C2C"/>
    <w:rsid w:val="00F8193F"/>
    <w:rsid w:val="00F82FA8"/>
    <w:rsid w:val="00F82FE2"/>
    <w:rsid w:val="00F8478B"/>
    <w:rsid w:val="00F84C3C"/>
    <w:rsid w:val="00F92E1D"/>
    <w:rsid w:val="00F950F7"/>
    <w:rsid w:val="00F95CCC"/>
    <w:rsid w:val="00F97D6E"/>
    <w:rsid w:val="00FA06E9"/>
    <w:rsid w:val="00FA2D08"/>
    <w:rsid w:val="00FA7866"/>
    <w:rsid w:val="00FB0862"/>
    <w:rsid w:val="00FB59CA"/>
    <w:rsid w:val="00FC0F39"/>
    <w:rsid w:val="00FC139D"/>
    <w:rsid w:val="00FC4871"/>
    <w:rsid w:val="00FC4D72"/>
    <w:rsid w:val="00FC5378"/>
    <w:rsid w:val="00FC6267"/>
    <w:rsid w:val="00FD1931"/>
    <w:rsid w:val="00FD6101"/>
    <w:rsid w:val="00FE08D7"/>
    <w:rsid w:val="00FE2B0A"/>
    <w:rsid w:val="00FE2B76"/>
    <w:rsid w:val="00FE3BF2"/>
    <w:rsid w:val="00FE3CD0"/>
    <w:rsid w:val="00FF2393"/>
    <w:rsid w:val="00FF28F9"/>
    <w:rsid w:val="00FF53DF"/>
    <w:rsid w:val="00FF5DAD"/>
    <w:rsid w:val="00FF69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9CBBB"/>
  <w15:docId w15:val="{1E307FAB-18CB-43A3-BC5D-8A5B75AD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3DB"/>
    <w:pPr>
      <w:spacing w:after="0" w:line="240" w:lineRule="auto"/>
    </w:pPr>
    <w:rPr>
      <w:rFonts w:eastAsia="Times New Roman" w:cs="Times New Roman"/>
      <w:sz w:val="24"/>
      <w:szCs w:val="24"/>
    </w:rPr>
  </w:style>
  <w:style w:type="paragraph" w:styleId="Heading2">
    <w:name w:val="heading 2"/>
    <w:basedOn w:val="Normal"/>
    <w:link w:val="Heading2Char"/>
    <w:uiPriority w:val="9"/>
    <w:qFormat/>
    <w:rsid w:val="00D97830"/>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301F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3DB"/>
    <w:pPr>
      <w:tabs>
        <w:tab w:val="center" w:pos="4680"/>
        <w:tab w:val="right" w:pos="9360"/>
      </w:tabs>
    </w:pPr>
  </w:style>
  <w:style w:type="character" w:customStyle="1" w:styleId="HeaderChar">
    <w:name w:val="Header Char"/>
    <w:basedOn w:val="DefaultParagraphFont"/>
    <w:link w:val="Header"/>
    <w:uiPriority w:val="99"/>
    <w:rsid w:val="001023DB"/>
    <w:rPr>
      <w:rFonts w:eastAsia="Times New Roman" w:cs="Times New Roman"/>
      <w:sz w:val="24"/>
      <w:szCs w:val="24"/>
    </w:rPr>
  </w:style>
  <w:style w:type="paragraph" w:styleId="Footer">
    <w:name w:val="footer"/>
    <w:basedOn w:val="Normal"/>
    <w:link w:val="FooterChar"/>
    <w:uiPriority w:val="99"/>
    <w:unhideWhenUsed/>
    <w:rsid w:val="001023DB"/>
    <w:pPr>
      <w:tabs>
        <w:tab w:val="center" w:pos="4680"/>
        <w:tab w:val="right" w:pos="9360"/>
      </w:tabs>
    </w:pPr>
  </w:style>
  <w:style w:type="character" w:customStyle="1" w:styleId="FooterChar">
    <w:name w:val="Footer Char"/>
    <w:basedOn w:val="DefaultParagraphFont"/>
    <w:link w:val="Footer"/>
    <w:uiPriority w:val="99"/>
    <w:rsid w:val="001023DB"/>
    <w:rPr>
      <w:rFonts w:eastAsia="Times New Roman" w:cs="Times New Roman"/>
      <w:sz w:val="24"/>
      <w:szCs w:val="24"/>
    </w:rPr>
  </w:style>
  <w:style w:type="paragraph" w:styleId="BalloonText">
    <w:name w:val="Balloon Text"/>
    <w:basedOn w:val="Normal"/>
    <w:link w:val="BalloonTextChar"/>
    <w:uiPriority w:val="99"/>
    <w:semiHidden/>
    <w:unhideWhenUsed/>
    <w:rsid w:val="003A0F8E"/>
    <w:rPr>
      <w:rFonts w:ascii="Tahoma" w:hAnsi="Tahoma" w:cs="Tahoma"/>
      <w:sz w:val="16"/>
      <w:szCs w:val="16"/>
    </w:rPr>
  </w:style>
  <w:style w:type="character" w:customStyle="1" w:styleId="BalloonTextChar">
    <w:name w:val="Balloon Text Char"/>
    <w:basedOn w:val="DefaultParagraphFont"/>
    <w:link w:val="BalloonText"/>
    <w:uiPriority w:val="99"/>
    <w:semiHidden/>
    <w:rsid w:val="003A0F8E"/>
    <w:rPr>
      <w:rFonts w:ascii="Tahoma" w:eastAsia="Times New Roman" w:hAnsi="Tahoma" w:cs="Tahoma"/>
      <w:sz w:val="16"/>
      <w:szCs w:val="16"/>
    </w:rPr>
  </w:style>
  <w:style w:type="character" w:customStyle="1" w:styleId="Vnbnnidung">
    <w:name w:val="Văn bản nội dung_"/>
    <w:basedOn w:val="DefaultParagraphFont"/>
    <w:link w:val="Vnbnnidung0"/>
    <w:rsid w:val="003A4AD6"/>
    <w:rPr>
      <w:rFonts w:eastAsia="Times New Roman" w:cs="Times New Roman"/>
      <w:sz w:val="26"/>
      <w:szCs w:val="26"/>
    </w:rPr>
  </w:style>
  <w:style w:type="paragraph" w:customStyle="1" w:styleId="Vnbnnidung0">
    <w:name w:val="Văn bản nội dung"/>
    <w:basedOn w:val="Normal"/>
    <w:link w:val="Vnbnnidung"/>
    <w:rsid w:val="003A4AD6"/>
    <w:pPr>
      <w:widowControl w:val="0"/>
      <w:spacing w:after="180" w:line="259" w:lineRule="auto"/>
      <w:ind w:firstLine="400"/>
    </w:pPr>
    <w:rPr>
      <w:sz w:val="26"/>
      <w:szCs w:val="26"/>
    </w:rPr>
  </w:style>
  <w:style w:type="paragraph" w:styleId="NormalWeb">
    <w:name w:val="Normal (Web)"/>
    <w:basedOn w:val="Normal"/>
    <w:uiPriority w:val="99"/>
    <w:unhideWhenUsed/>
    <w:rsid w:val="00A5112F"/>
    <w:pPr>
      <w:spacing w:before="100" w:beforeAutospacing="1" w:after="100" w:afterAutospacing="1"/>
    </w:pPr>
  </w:style>
  <w:style w:type="character" w:customStyle="1" w:styleId="Tiu1">
    <w:name w:val="Tiêu đề #1_"/>
    <w:basedOn w:val="DefaultParagraphFont"/>
    <w:link w:val="Tiu10"/>
    <w:rsid w:val="003E1B89"/>
    <w:rPr>
      <w:rFonts w:eastAsia="Times New Roman" w:cs="Times New Roman"/>
      <w:b/>
      <w:bCs/>
      <w:szCs w:val="28"/>
    </w:rPr>
  </w:style>
  <w:style w:type="paragraph" w:customStyle="1" w:styleId="Tiu10">
    <w:name w:val="Tiêu đề #1"/>
    <w:basedOn w:val="Normal"/>
    <w:link w:val="Tiu1"/>
    <w:rsid w:val="003E1B89"/>
    <w:pPr>
      <w:widowControl w:val="0"/>
      <w:spacing w:after="220"/>
      <w:ind w:firstLine="550"/>
      <w:outlineLvl w:val="0"/>
    </w:pPr>
    <w:rPr>
      <w:b/>
      <w:bCs/>
      <w:sz w:val="28"/>
      <w:szCs w:val="28"/>
    </w:rPr>
  </w:style>
  <w:style w:type="paragraph" w:customStyle="1" w:styleId="CharChar38">
    <w:name w:val="Char Char38"/>
    <w:basedOn w:val="Normal"/>
    <w:semiHidden/>
    <w:rsid w:val="002D2795"/>
    <w:pPr>
      <w:spacing w:after="160" w:line="240" w:lineRule="exact"/>
    </w:pPr>
    <w:rPr>
      <w:rFonts w:ascii="Arial" w:hAnsi="Arial" w:cs="Arial"/>
      <w:sz w:val="22"/>
      <w:szCs w:val="22"/>
    </w:rPr>
  </w:style>
  <w:style w:type="paragraph" w:styleId="Revision">
    <w:name w:val="Revision"/>
    <w:hidden/>
    <w:uiPriority w:val="99"/>
    <w:semiHidden/>
    <w:rsid w:val="00473DA9"/>
    <w:pPr>
      <w:spacing w:after="0" w:line="240" w:lineRule="auto"/>
    </w:pPr>
    <w:rPr>
      <w:rFonts w:eastAsia="Times New Roman" w:cs="Times New Roman"/>
      <w:sz w:val="24"/>
      <w:szCs w:val="24"/>
    </w:rPr>
  </w:style>
  <w:style w:type="paragraph" w:styleId="ListParagraph">
    <w:name w:val="List Paragraph"/>
    <w:basedOn w:val="Normal"/>
    <w:uiPriority w:val="34"/>
    <w:qFormat/>
    <w:rsid w:val="00FA06E9"/>
    <w:pPr>
      <w:ind w:left="720"/>
      <w:contextualSpacing/>
    </w:pPr>
  </w:style>
  <w:style w:type="character" w:styleId="Strong">
    <w:name w:val="Strong"/>
    <w:basedOn w:val="DefaultParagraphFont"/>
    <w:uiPriority w:val="22"/>
    <w:qFormat/>
    <w:rsid w:val="002002FE"/>
    <w:rPr>
      <w:b/>
      <w:bCs/>
    </w:rPr>
  </w:style>
  <w:style w:type="character" w:styleId="Hyperlink">
    <w:name w:val="Hyperlink"/>
    <w:basedOn w:val="DefaultParagraphFont"/>
    <w:uiPriority w:val="99"/>
    <w:unhideWhenUsed/>
    <w:rsid w:val="00E74A4D"/>
    <w:rPr>
      <w:color w:val="0000FF"/>
      <w:u w:val="single"/>
    </w:rPr>
  </w:style>
  <w:style w:type="character" w:customStyle="1" w:styleId="UnresolvedMention1">
    <w:name w:val="Unresolved Mention1"/>
    <w:basedOn w:val="DefaultParagraphFont"/>
    <w:uiPriority w:val="99"/>
    <w:semiHidden/>
    <w:unhideWhenUsed/>
    <w:rsid w:val="00372BF2"/>
    <w:rPr>
      <w:color w:val="605E5C"/>
      <w:shd w:val="clear" w:color="auto" w:fill="E1DFDD"/>
    </w:rPr>
  </w:style>
  <w:style w:type="character" w:styleId="CommentReference">
    <w:name w:val="annotation reference"/>
    <w:basedOn w:val="DefaultParagraphFont"/>
    <w:uiPriority w:val="99"/>
    <w:semiHidden/>
    <w:unhideWhenUsed/>
    <w:rsid w:val="009F159A"/>
    <w:rPr>
      <w:sz w:val="16"/>
      <w:szCs w:val="16"/>
    </w:rPr>
  </w:style>
  <w:style w:type="paragraph" w:styleId="CommentText">
    <w:name w:val="annotation text"/>
    <w:basedOn w:val="Normal"/>
    <w:link w:val="CommentTextChar"/>
    <w:uiPriority w:val="99"/>
    <w:unhideWhenUsed/>
    <w:rsid w:val="009F159A"/>
    <w:rPr>
      <w:sz w:val="20"/>
      <w:szCs w:val="20"/>
    </w:rPr>
  </w:style>
  <w:style w:type="character" w:customStyle="1" w:styleId="CommentTextChar">
    <w:name w:val="Comment Text Char"/>
    <w:basedOn w:val="DefaultParagraphFont"/>
    <w:link w:val="CommentText"/>
    <w:uiPriority w:val="99"/>
    <w:rsid w:val="009F159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159A"/>
    <w:rPr>
      <w:b/>
      <w:bCs/>
    </w:rPr>
  </w:style>
  <w:style w:type="character" w:customStyle="1" w:styleId="CommentSubjectChar">
    <w:name w:val="Comment Subject Char"/>
    <w:basedOn w:val="CommentTextChar"/>
    <w:link w:val="CommentSubject"/>
    <w:uiPriority w:val="99"/>
    <w:semiHidden/>
    <w:rsid w:val="009F159A"/>
    <w:rPr>
      <w:rFonts w:eastAsia="Times New Roman" w:cs="Times New Roman"/>
      <w:b/>
      <w:bCs/>
      <w:sz w:val="20"/>
      <w:szCs w:val="20"/>
    </w:rPr>
  </w:style>
  <w:style w:type="character" w:customStyle="1" w:styleId="FootnoteTextChar">
    <w:name w:val="Footnote Text Char"/>
    <w:link w:val="FootnoteText"/>
    <w:semiHidden/>
    <w:locked/>
    <w:rsid w:val="00432771"/>
  </w:style>
  <w:style w:type="paragraph" w:styleId="FootnoteText">
    <w:name w:val="footnote text"/>
    <w:basedOn w:val="Normal"/>
    <w:link w:val="FootnoteTextChar"/>
    <w:semiHidden/>
    <w:rsid w:val="00432771"/>
    <w:rPr>
      <w:rFonts w:eastAsiaTheme="minorHAnsi" w:cstheme="minorBidi"/>
      <w:sz w:val="28"/>
      <w:szCs w:val="22"/>
    </w:rPr>
  </w:style>
  <w:style w:type="character" w:customStyle="1" w:styleId="FootnoteTextChar1">
    <w:name w:val="Footnote Text Char1"/>
    <w:basedOn w:val="DefaultParagraphFont"/>
    <w:uiPriority w:val="99"/>
    <w:semiHidden/>
    <w:rsid w:val="00432771"/>
    <w:rPr>
      <w:rFonts w:eastAsia="Times New Roman" w:cs="Times New Roman"/>
      <w:sz w:val="20"/>
      <w:szCs w:val="20"/>
    </w:rPr>
  </w:style>
  <w:style w:type="character" w:styleId="FootnoteReference">
    <w:name w:val="footnote reference"/>
    <w:aliases w:val="Footnote,Ref,de nota al pie,Footnote text + 13 pt,Footnote text,ftref"/>
    <w:semiHidden/>
    <w:rsid w:val="00432771"/>
    <w:rPr>
      <w:vertAlign w:val="superscript"/>
    </w:rPr>
  </w:style>
  <w:style w:type="character" w:customStyle="1" w:styleId="Heading2Char">
    <w:name w:val="Heading 2 Char"/>
    <w:basedOn w:val="DefaultParagraphFont"/>
    <w:link w:val="Heading2"/>
    <w:uiPriority w:val="9"/>
    <w:rsid w:val="00D97830"/>
    <w:rPr>
      <w:rFonts w:eastAsia="Times New Roman" w:cs="Times New Roman"/>
      <w:b/>
      <w:bCs/>
      <w:sz w:val="36"/>
      <w:szCs w:val="36"/>
    </w:rPr>
  </w:style>
  <w:style w:type="character" w:customStyle="1" w:styleId="Heading4Char">
    <w:name w:val="Heading 4 Char"/>
    <w:basedOn w:val="DefaultParagraphFont"/>
    <w:link w:val="Heading4"/>
    <w:uiPriority w:val="9"/>
    <w:semiHidden/>
    <w:rsid w:val="006301FE"/>
    <w:rPr>
      <w:rFonts w:asciiTheme="majorHAnsi" w:eastAsiaTheme="majorEastAsia" w:hAnsiTheme="majorHAnsi" w:cstheme="majorBidi"/>
      <w:b/>
      <w:bCs/>
      <w:i/>
      <w:iCs/>
      <w:color w:val="4F81BD" w:themeColor="accent1"/>
      <w:sz w:val="24"/>
      <w:szCs w:val="24"/>
    </w:rPr>
  </w:style>
  <w:style w:type="character" w:styleId="Emphasis">
    <w:name w:val="Emphasis"/>
    <w:basedOn w:val="DefaultParagraphFont"/>
    <w:uiPriority w:val="20"/>
    <w:qFormat/>
    <w:rsid w:val="00822611"/>
    <w:rPr>
      <w:i/>
      <w:iCs/>
    </w:rPr>
  </w:style>
  <w:style w:type="character" w:customStyle="1" w:styleId="UnresolvedMention2">
    <w:name w:val="Unresolved Mention2"/>
    <w:basedOn w:val="DefaultParagraphFont"/>
    <w:uiPriority w:val="99"/>
    <w:semiHidden/>
    <w:unhideWhenUsed/>
    <w:rsid w:val="00A26797"/>
    <w:rPr>
      <w:color w:val="605E5C"/>
      <w:shd w:val="clear" w:color="auto" w:fill="E1DFDD"/>
    </w:rPr>
  </w:style>
  <w:style w:type="character" w:customStyle="1" w:styleId="fontstyle01">
    <w:name w:val="fontstyle01"/>
    <w:basedOn w:val="DefaultParagraphFont"/>
    <w:rsid w:val="00AB189C"/>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86">
      <w:bodyDiv w:val="1"/>
      <w:marLeft w:val="0"/>
      <w:marRight w:val="0"/>
      <w:marTop w:val="0"/>
      <w:marBottom w:val="0"/>
      <w:divBdr>
        <w:top w:val="none" w:sz="0" w:space="0" w:color="auto"/>
        <w:left w:val="none" w:sz="0" w:space="0" w:color="auto"/>
        <w:bottom w:val="none" w:sz="0" w:space="0" w:color="auto"/>
        <w:right w:val="none" w:sz="0" w:space="0" w:color="auto"/>
      </w:divBdr>
    </w:div>
    <w:div w:id="54744032">
      <w:bodyDiv w:val="1"/>
      <w:marLeft w:val="0"/>
      <w:marRight w:val="0"/>
      <w:marTop w:val="0"/>
      <w:marBottom w:val="0"/>
      <w:divBdr>
        <w:top w:val="none" w:sz="0" w:space="0" w:color="auto"/>
        <w:left w:val="none" w:sz="0" w:space="0" w:color="auto"/>
        <w:bottom w:val="none" w:sz="0" w:space="0" w:color="auto"/>
        <w:right w:val="none" w:sz="0" w:space="0" w:color="auto"/>
      </w:divBdr>
    </w:div>
    <w:div w:id="59325245">
      <w:bodyDiv w:val="1"/>
      <w:marLeft w:val="0"/>
      <w:marRight w:val="0"/>
      <w:marTop w:val="0"/>
      <w:marBottom w:val="0"/>
      <w:divBdr>
        <w:top w:val="none" w:sz="0" w:space="0" w:color="auto"/>
        <w:left w:val="none" w:sz="0" w:space="0" w:color="auto"/>
        <w:bottom w:val="none" w:sz="0" w:space="0" w:color="auto"/>
        <w:right w:val="none" w:sz="0" w:space="0" w:color="auto"/>
      </w:divBdr>
    </w:div>
    <w:div w:id="113254531">
      <w:bodyDiv w:val="1"/>
      <w:marLeft w:val="0"/>
      <w:marRight w:val="0"/>
      <w:marTop w:val="0"/>
      <w:marBottom w:val="0"/>
      <w:divBdr>
        <w:top w:val="none" w:sz="0" w:space="0" w:color="auto"/>
        <w:left w:val="none" w:sz="0" w:space="0" w:color="auto"/>
        <w:bottom w:val="none" w:sz="0" w:space="0" w:color="auto"/>
        <w:right w:val="none" w:sz="0" w:space="0" w:color="auto"/>
      </w:divBdr>
    </w:div>
    <w:div w:id="152842082">
      <w:bodyDiv w:val="1"/>
      <w:marLeft w:val="0"/>
      <w:marRight w:val="0"/>
      <w:marTop w:val="0"/>
      <w:marBottom w:val="0"/>
      <w:divBdr>
        <w:top w:val="none" w:sz="0" w:space="0" w:color="auto"/>
        <w:left w:val="none" w:sz="0" w:space="0" w:color="auto"/>
        <w:bottom w:val="none" w:sz="0" w:space="0" w:color="auto"/>
        <w:right w:val="none" w:sz="0" w:space="0" w:color="auto"/>
      </w:divBdr>
    </w:div>
    <w:div w:id="284504455">
      <w:bodyDiv w:val="1"/>
      <w:marLeft w:val="0"/>
      <w:marRight w:val="0"/>
      <w:marTop w:val="0"/>
      <w:marBottom w:val="0"/>
      <w:divBdr>
        <w:top w:val="none" w:sz="0" w:space="0" w:color="auto"/>
        <w:left w:val="none" w:sz="0" w:space="0" w:color="auto"/>
        <w:bottom w:val="none" w:sz="0" w:space="0" w:color="auto"/>
        <w:right w:val="none" w:sz="0" w:space="0" w:color="auto"/>
      </w:divBdr>
    </w:div>
    <w:div w:id="415785833">
      <w:bodyDiv w:val="1"/>
      <w:marLeft w:val="0"/>
      <w:marRight w:val="0"/>
      <w:marTop w:val="0"/>
      <w:marBottom w:val="0"/>
      <w:divBdr>
        <w:top w:val="none" w:sz="0" w:space="0" w:color="auto"/>
        <w:left w:val="none" w:sz="0" w:space="0" w:color="auto"/>
        <w:bottom w:val="none" w:sz="0" w:space="0" w:color="auto"/>
        <w:right w:val="none" w:sz="0" w:space="0" w:color="auto"/>
      </w:divBdr>
    </w:div>
    <w:div w:id="441146872">
      <w:bodyDiv w:val="1"/>
      <w:marLeft w:val="0"/>
      <w:marRight w:val="0"/>
      <w:marTop w:val="0"/>
      <w:marBottom w:val="0"/>
      <w:divBdr>
        <w:top w:val="none" w:sz="0" w:space="0" w:color="auto"/>
        <w:left w:val="none" w:sz="0" w:space="0" w:color="auto"/>
        <w:bottom w:val="none" w:sz="0" w:space="0" w:color="auto"/>
        <w:right w:val="none" w:sz="0" w:space="0" w:color="auto"/>
      </w:divBdr>
    </w:div>
    <w:div w:id="454249756">
      <w:bodyDiv w:val="1"/>
      <w:marLeft w:val="0"/>
      <w:marRight w:val="0"/>
      <w:marTop w:val="0"/>
      <w:marBottom w:val="0"/>
      <w:divBdr>
        <w:top w:val="none" w:sz="0" w:space="0" w:color="auto"/>
        <w:left w:val="none" w:sz="0" w:space="0" w:color="auto"/>
        <w:bottom w:val="none" w:sz="0" w:space="0" w:color="auto"/>
        <w:right w:val="none" w:sz="0" w:space="0" w:color="auto"/>
      </w:divBdr>
    </w:div>
    <w:div w:id="477889224">
      <w:bodyDiv w:val="1"/>
      <w:marLeft w:val="0"/>
      <w:marRight w:val="0"/>
      <w:marTop w:val="0"/>
      <w:marBottom w:val="0"/>
      <w:divBdr>
        <w:top w:val="none" w:sz="0" w:space="0" w:color="auto"/>
        <w:left w:val="none" w:sz="0" w:space="0" w:color="auto"/>
        <w:bottom w:val="none" w:sz="0" w:space="0" w:color="auto"/>
        <w:right w:val="none" w:sz="0" w:space="0" w:color="auto"/>
      </w:divBdr>
    </w:div>
    <w:div w:id="513567553">
      <w:bodyDiv w:val="1"/>
      <w:marLeft w:val="0"/>
      <w:marRight w:val="0"/>
      <w:marTop w:val="0"/>
      <w:marBottom w:val="0"/>
      <w:divBdr>
        <w:top w:val="none" w:sz="0" w:space="0" w:color="auto"/>
        <w:left w:val="none" w:sz="0" w:space="0" w:color="auto"/>
        <w:bottom w:val="none" w:sz="0" w:space="0" w:color="auto"/>
        <w:right w:val="none" w:sz="0" w:space="0" w:color="auto"/>
      </w:divBdr>
    </w:div>
    <w:div w:id="566694240">
      <w:bodyDiv w:val="1"/>
      <w:marLeft w:val="0"/>
      <w:marRight w:val="0"/>
      <w:marTop w:val="0"/>
      <w:marBottom w:val="0"/>
      <w:divBdr>
        <w:top w:val="none" w:sz="0" w:space="0" w:color="auto"/>
        <w:left w:val="none" w:sz="0" w:space="0" w:color="auto"/>
        <w:bottom w:val="none" w:sz="0" w:space="0" w:color="auto"/>
        <w:right w:val="none" w:sz="0" w:space="0" w:color="auto"/>
      </w:divBdr>
    </w:div>
    <w:div w:id="789130662">
      <w:bodyDiv w:val="1"/>
      <w:marLeft w:val="0"/>
      <w:marRight w:val="0"/>
      <w:marTop w:val="0"/>
      <w:marBottom w:val="0"/>
      <w:divBdr>
        <w:top w:val="none" w:sz="0" w:space="0" w:color="auto"/>
        <w:left w:val="none" w:sz="0" w:space="0" w:color="auto"/>
        <w:bottom w:val="none" w:sz="0" w:space="0" w:color="auto"/>
        <w:right w:val="none" w:sz="0" w:space="0" w:color="auto"/>
      </w:divBdr>
    </w:div>
    <w:div w:id="862015300">
      <w:bodyDiv w:val="1"/>
      <w:marLeft w:val="0"/>
      <w:marRight w:val="0"/>
      <w:marTop w:val="0"/>
      <w:marBottom w:val="0"/>
      <w:divBdr>
        <w:top w:val="none" w:sz="0" w:space="0" w:color="auto"/>
        <w:left w:val="none" w:sz="0" w:space="0" w:color="auto"/>
        <w:bottom w:val="none" w:sz="0" w:space="0" w:color="auto"/>
        <w:right w:val="none" w:sz="0" w:space="0" w:color="auto"/>
      </w:divBdr>
    </w:div>
    <w:div w:id="1115171879">
      <w:bodyDiv w:val="1"/>
      <w:marLeft w:val="0"/>
      <w:marRight w:val="0"/>
      <w:marTop w:val="0"/>
      <w:marBottom w:val="0"/>
      <w:divBdr>
        <w:top w:val="none" w:sz="0" w:space="0" w:color="auto"/>
        <w:left w:val="none" w:sz="0" w:space="0" w:color="auto"/>
        <w:bottom w:val="none" w:sz="0" w:space="0" w:color="auto"/>
        <w:right w:val="none" w:sz="0" w:space="0" w:color="auto"/>
      </w:divBdr>
    </w:div>
    <w:div w:id="1159812469">
      <w:bodyDiv w:val="1"/>
      <w:marLeft w:val="0"/>
      <w:marRight w:val="0"/>
      <w:marTop w:val="0"/>
      <w:marBottom w:val="0"/>
      <w:divBdr>
        <w:top w:val="none" w:sz="0" w:space="0" w:color="auto"/>
        <w:left w:val="none" w:sz="0" w:space="0" w:color="auto"/>
        <w:bottom w:val="none" w:sz="0" w:space="0" w:color="auto"/>
        <w:right w:val="none" w:sz="0" w:space="0" w:color="auto"/>
      </w:divBdr>
    </w:div>
    <w:div w:id="1229730311">
      <w:bodyDiv w:val="1"/>
      <w:marLeft w:val="0"/>
      <w:marRight w:val="0"/>
      <w:marTop w:val="0"/>
      <w:marBottom w:val="0"/>
      <w:divBdr>
        <w:top w:val="none" w:sz="0" w:space="0" w:color="auto"/>
        <w:left w:val="none" w:sz="0" w:space="0" w:color="auto"/>
        <w:bottom w:val="none" w:sz="0" w:space="0" w:color="auto"/>
        <w:right w:val="none" w:sz="0" w:space="0" w:color="auto"/>
      </w:divBdr>
    </w:div>
    <w:div w:id="1257057784">
      <w:bodyDiv w:val="1"/>
      <w:marLeft w:val="0"/>
      <w:marRight w:val="0"/>
      <w:marTop w:val="0"/>
      <w:marBottom w:val="0"/>
      <w:divBdr>
        <w:top w:val="none" w:sz="0" w:space="0" w:color="auto"/>
        <w:left w:val="none" w:sz="0" w:space="0" w:color="auto"/>
        <w:bottom w:val="none" w:sz="0" w:space="0" w:color="auto"/>
        <w:right w:val="none" w:sz="0" w:space="0" w:color="auto"/>
      </w:divBdr>
    </w:div>
    <w:div w:id="1323462636">
      <w:bodyDiv w:val="1"/>
      <w:marLeft w:val="0"/>
      <w:marRight w:val="0"/>
      <w:marTop w:val="0"/>
      <w:marBottom w:val="0"/>
      <w:divBdr>
        <w:top w:val="none" w:sz="0" w:space="0" w:color="auto"/>
        <w:left w:val="none" w:sz="0" w:space="0" w:color="auto"/>
        <w:bottom w:val="none" w:sz="0" w:space="0" w:color="auto"/>
        <w:right w:val="none" w:sz="0" w:space="0" w:color="auto"/>
      </w:divBdr>
    </w:div>
    <w:div w:id="184308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3F99D-6D96-4C2A-B3CB-5E1A34D84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8</cp:revision>
  <cp:lastPrinted>2025-03-27T09:46:00Z</cp:lastPrinted>
  <dcterms:created xsi:type="dcterms:W3CDTF">2026-06-05T04:11:00Z</dcterms:created>
  <dcterms:modified xsi:type="dcterms:W3CDTF">2026-06-05T08:51:00Z</dcterms:modified>
</cp:coreProperties>
</file>